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B15061" w14:textId="77777777" w:rsidR="00955F3E" w:rsidRPr="00272895" w:rsidRDefault="00955F3E">
      <w:pPr>
        <w:pStyle w:val="Textoindependiente"/>
        <w:rPr>
          <w:sz w:val="20"/>
          <w:szCs w:val="20"/>
        </w:rPr>
      </w:pPr>
    </w:p>
    <w:p w14:paraId="502774ED" w14:textId="70C8C11F" w:rsidR="009A46BF" w:rsidRDefault="009A46BF" w:rsidP="005F2CBA">
      <w:pPr>
        <w:rPr>
          <w:sz w:val="20"/>
          <w:szCs w:val="20"/>
        </w:rPr>
      </w:pPr>
    </w:p>
    <w:p w14:paraId="47FB0F08" w14:textId="40D16284" w:rsidR="00862B30" w:rsidRDefault="00862B30" w:rsidP="00862B30">
      <w:pPr>
        <w:spacing w:before="199"/>
        <w:ind w:left="567"/>
        <w:rPr>
          <w:b/>
          <w:color w:val="FFFFFF"/>
          <w:sz w:val="23"/>
        </w:rPr>
      </w:pPr>
      <w:r>
        <w:rPr>
          <w:b/>
          <w:color w:val="FFFFFF"/>
          <w:sz w:val="23"/>
        </w:rPr>
        <w:t xml:space="preserve">      ANEXO II    Criterio imputación costes indirectos</w:t>
      </w:r>
    </w:p>
    <w:p w14:paraId="4CFC95FE" w14:textId="3BBD2C35" w:rsidR="00862B30" w:rsidRDefault="00862B30" w:rsidP="00862B30">
      <w:pPr>
        <w:jc w:val="center"/>
        <w:rPr>
          <w:sz w:val="20"/>
          <w:szCs w:val="20"/>
        </w:rPr>
      </w:pPr>
      <w:r w:rsidRPr="00104D69">
        <w:rPr>
          <w:rFonts w:ascii="Times New Roman" w:eastAsiaTheme="minorEastAsia"/>
          <w:noProof/>
          <w:sz w:val="20"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750745" wp14:editId="6355C751">
                <wp:simplePos x="0" y="0"/>
                <wp:positionH relativeFrom="margin">
                  <wp:align>center</wp:align>
                </wp:positionH>
                <wp:positionV relativeFrom="paragraph">
                  <wp:posOffset>10795</wp:posOffset>
                </wp:positionV>
                <wp:extent cx="4023360" cy="394335"/>
                <wp:effectExtent l="0" t="0" r="0" b="571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394335"/>
                        </a:xfrm>
                        <a:prstGeom prst="rect">
                          <a:avLst/>
                        </a:prstGeom>
                        <a:solidFill>
                          <a:srgbClr val="4F81B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5411B5" w14:textId="428EBB5D" w:rsidR="00862B30" w:rsidRDefault="00862B30" w:rsidP="00862B30">
                            <w:pPr>
                              <w:spacing w:before="199"/>
                              <w:ind w:left="567"/>
                              <w:rPr>
                                <w:b/>
                                <w:color w:val="FFFFFF"/>
                                <w:sz w:val="23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  </w:t>
                            </w:r>
                            <w:r w:rsidR="00225789"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  </w:t>
                            </w: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 ANEXO </w:t>
                            </w:r>
                            <w:r w:rsidR="00FF7D26">
                              <w:rPr>
                                <w:b/>
                                <w:color w:val="FFFFFF"/>
                                <w:sz w:val="23"/>
                              </w:rPr>
                              <w:t>I</w:t>
                            </w:r>
                            <w:r>
                              <w:rPr>
                                <w:b/>
                                <w:color w:val="FFFFFF"/>
                                <w:sz w:val="23"/>
                              </w:rPr>
                              <w:t xml:space="preserve">V    Certificado </w:t>
                            </w:r>
                            <w:r w:rsidRPr="00EA6C7D">
                              <w:rPr>
                                <w:b/>
                                <w:color w:val="FFFFFF"/>
                                <w:sz w:val="23"/>
                              </w:rPr>
                              <w:t>Secretario</w:t>
                            </w:r>
                            <w:r w:rsidR="00EA6C7D" w:rsidRPr="00EA6C7D">
                              <w:rPr>
                                <w:b/>
                                <w:color w:val="FFFFFF"/>
                                <w:sz w:val="23"/>
                              </w:rPr>
                              <w:t>/a</w:t>
                            </w:r>
                          </w:p>
                          <w:p w14:paraId="10380494" w14:textId="77777777" w:rsidR="00862B30" w:rsidRDefault="00862B30" w:rsidP="00862B30">
                            <w:pPr>
                              <w:spacing w:before="199"/>
                              <w:ind w:left="1582"/>
                              <w:rPr>
                                <w:b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75074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0;margin-top:.85pt;width:316.8pt;height:31.05pt;z-index:25165824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" fillcolor="#4f81bc" stroked="f">
                <v:textbox inset="0,0,0,0">
                  <w:txbxContent>
                    <w:p w14:paraId="0C5411B5" w14:textId="428EBB5D" w:rsidR="00862B30" w:rsidRDefault="00862B30" w:rsidP="00862B30">
                      <w:pPr>
                        <w:spacing w:before="199"/>
                        <w:ind w:left="567"/>
                        <w:rPr>
                          <w:b/>
                          <w:color w:val="FFFFFF"/>
                          <w:sz w:val="23"/>
                        </w:rPr>
                      </w:pPr>
                      <w:r>
                        <w:rPr>
                          <w:b/>
                          <w:color w:val="FFFFFF"/>
                          <w:sz w:val="23"/>
                        </w:rPr>
                        <w:t xml:space="preserve">     </w:t>
                      </w:r>
                      <w:r w:rsidR="00225789">
                        <w:rPr>
                          <w:b/>
                          <w:color w:val="FFFFFF"/>
                          <w:sz w:val="23"/>
                        </w:rPr>
                        <w:t xml:space="preserve">   </w:t>
                      </w:r>
                      <w:r>
                        <w:rPr>
                          <w:b/>
                          <w:color w:val="FFFFFF"/>
                          <w:sz w:val="23"/>
                        </w:rPr>
                        <w:t xml:space="preserve"> ANEXO </w:t>
                      </w:r>
                      <w:r w:rsidR="00FF7D26">
                        <w:rPr>
                          <w:b/>
                          <w:color w:val="FFFFFF"/>
                          <w:sz w:val="23"/>
                        </w:rPr>
                        <w:t>I</w:t>
                      </w:r>
                      <w:r>
                        <w:rPr>
                          <w:b/>
                          <w:color w:val="FFFFFF"/>
                          <w:sz w:val="23"/>
                        </w:rPr>
                        <w:t xml:space="preserve">V    Certificado </w:t>
                      </w:r>
                      <w:r w:rsidRPr="00EA6C7D">
                        <w:rPr>
                          <w:b/>
                          <w:color w:val="FFFFFF"/>
                          <w:sz w:val="23"/>
                        </w:rPr>
                        <w:t>Secretario</w:t>
                      </w:r>
                      <w:r w:rsidR="00EA6C7D" w:rsidRPr="00EA6C7D">
                        <w:rPr>
                          <w:b/>
                          <w:color w:val="FFFFFF"/>
                          <w:sz w:val="23"/>
                        </w:rPr>
                        <w:t>/a</w:t>
                      </w:r>
                    </w:p>
                    <w:p w14:paraId="10380494" w14:textId="77777777" w:rsidR="00862B30" w:rsidRDefault="00862B30" w:rsidP="00862B30">
                      <w:pPr>
                        <w:spacing w:before="199"/>
                        <w:ind w:left="1582"/>
                        <w:rPr>
                          <w:b/>
                          <w:sz w:val="23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D23DE7" w14:textId="3C9D8123" w:rsidR="00862B30" w:rsidRDefault="00862B30" w:rsidP="005F2CBA">
      <w:pPr>
        <w:rPr>
          <w:sz w:val="20"/>
          <w:szCs w:val="20"/>
        </w:rPr>
      </w:pPr>
    </w:p>
    <w:p w14:paraId="016FFABA" w14:textId="77777777" w:rsidR="00862B30" w:rsidRPr="00272895" w:rsidRDefault="00862B30" w:rsidP="005F2CBA">
      <w:pPr>
        <w:rPr>
          <w:sz w:val="20"/>
          <w:szCs w:val="20"/>
        </w:rPr>
      </w:pPr>
    </w:p>
    <w:p w14:paraId="75E5D463" w14:textId="77777777" w:rsidR="00862B30" w:rsidRDefault="00862B30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7F590778" w14:textId="77777777" w:rsidR="00862B30" w:rsidRDefault="00862B30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14BD871C" w14:textId="28BAD439" w:rsidR="00676F74" w:rsidRDefault="00676F74" w:rsidP="00676F74">
      <w:pPr>
        <w:adjustRightInd w:val="0"/>
        <w:ind w:left="360"/>
        <w:jc w:val="both"/>
        <w:rPr>
          <w:rFonts w:eastAsia="Times New Roman"/>
          <w:b/>
          <w:sz w:val="20"/>
          <w:szCs w:val="20"/>
        </w:rPr>
      </w:pPr>
      <w:r w:rsidRPr="00272895">
        <w:rPr>
          <w:rFonts w:eastAsia="Times New Roman"/>
          <w:sz w:val="20"/>
          <w:szCs w:val="20"/>
        </w:rPr>
        <w:t>Certificado del Secretario</w:t>
      </w:r>
      <w:r w:rsidR="00272895">
        <w:rPr>
          <w:rFonts w:eastAsia="Times New Roman"/>
          <w:sz w:val="20"/>
          <w:szCs w:val="20"/>
        </w:rPr>
        <w:t>/a</w:t>
      </w:r>
      <w:r w:rsidRPr="00272895">
        <w:rPr>
          <w:rFonts w:eastAsia="Times New Roman"/>
          <w:sz w:val="20"/>
          <w:szCs w:val="20"/>
        </w:rPr>
        <w:t xml:space="preserve"> de la entidad acreditando las siguientes cuestiones sobre </w:t>
      </w:r>
      <w:r w:rsidR="00C77D36">
        <w:rPr>
          <w:rFonts w:eastAsia="Times New Roman"/>
          <w:sz w:val="20"/>
          <w:szCs w:val="20"/>
        </w:rPr>
        <w:t xml:space="preserve">la </w:t>
      </w:r>
      <w:r w:rsidR="00C77D36" w:rsidRPr="00C77D36">
        <w:rPr>
          <w:rFonts w:eastAsia="Times New Roman"/>
          <w:b/>
          <w:sz w:val="20"/>
          <w:szCs w:val="20"/>
        </w:rPr>
        <w:t>competición</w:t>
      </w:r>
      <w:r w:rsidR="00630CF0">
        <w:rPr>
          <w:rFonts w:eastAsia="Times New Roman"/>
          <w:b/>
          <w:sz w:val="20"/>
          <w:szCs w:val="20"/>
        </w:rPr>
        <w:t xml:space="preserve"> </w:t>
      </w:r>
      <w:r w:rsidR="00C77D36" w:rsidRPr="00C77D36">
        <w:rPr>
          <w:rFonts w:eastAsia="Times New Roman"/>
          <w:b/>
          <w:sz w:val="20"/>
          <w:szCs w:val="20"/>
        </w:rPr>
        <w:t>por la</w:t>
      </w:r>
      <w:r w:rsidR="00FC2504">
        <w:rPr>
          <w:rFonts w:eastAsia="Times New Roman"/>
          <w:b/>
          <w:sz w:val="20"/>
          <w:szCs w:val="20"/>
        </w:rPr>
        <w:t xml:space="preserve"> que solicita la subvención.</w:t>
      </w:r>
    </w:p>
    <w:p w14:paraId="1B6A4C84" w14:textId="77777777" w:rsidR="00FC2504" w:rsidRDefault="00FC2504" w:rsidP="00676F74">
      <w:pPr>
        <w:adjustRightInd w:val="0"/>
        <w:ind w:left="360"/>
        <w:jc w:val="both"/>
        <w:rPr>
          <w:rFonts w:eastAsia="Times New Roman"/>
          <w:sz w:val="20"/>
          <w:szCs w:val="20"/>
        </w:rPr>
      </w:pPr>
    </w:p>
    <w:p w14:paraId="1C18D786" w14:textId="77777777" w:rsidR="00630CF0" w:rsidRDefault="00630CF0" w:rsidP="00630CF0">
      <w:pPr>
        <w:adjustRightInd w:val="0"/>
        <w:jc w:val="both"/>
        <w:rPr>
          <w:rFonts w:eastAsia="Times New Roman"/>
          <w:sz w:val="20"/>
          <w:szCs w:val="20"/>
        </w:rPr>
      </w:pPr>
    </w:p>
    <w:p w14:paraId="5B30B387" w14:textId="77777777" w:rsidR="00630CF0" w:rsidRDefault="00630CF0" w:rsidP="00630CF0">
      <w:pPr>
        <w:adjustRightInd w:val="0"/>
        <w:jc w:val="both"/>
        <w:rPr>
          <w:rFonts w:eastAsia="Times New Roman"/>
          <w:sz w:val="20"/>
          <w:szCs w:val="20"/>
        </w:rPr>
      </w:pPr>
    </w:p>
    <w:p w14:paraId="7AD63007" w14:textId="77777777" w:rsidR="00630CF0" w:rsidRDefault="00630CF0" w:rsidP="00630CF0">
      <w:pPr>
        <w:adjustRightInd w:val="0"/>
        <w:jc w:val="both"/>
        <w:rPr>
          <w:rFonts w:eastAsia="Times New Roman"/>
          <w:sz w:val="20"/>
          <w:szCs w:val="20"/>
        </w:rPr>
      </w:pPr>
    </w:p>
    <w:p w14:paraId="0B0C8958" w14:textId="7F2A4F55" w:rsidR="00630CF0" w:rsidRDefault="00922E01" w:rsidP="00630CF0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1º Cuantía del presupuesto de gastos subvencionables:</w:t>
      </w:r>
    </w:p>
    <w:p w14:paraId="36C488F1" w14:textId="0D802140" w:rsidR="00922E01" w:rsidRPr="00630CF0" w:rsidRDefault="00922E01" w:rsidP="00630CF0">
      <w:pPr>
        <w:adjustRightInd w:val="0"/>
        <w:jc w:val="both"/>
        <w:rPr>
          <w:rFonts w:eastAsia="Times New Roman"/>
          <w:sz w:val="20"/>
          <w:szCs w:val="20"/>
        </w:rPr>
      </w:pPr>
    </w:p>
    <w:p w14:paraId="6218DEF1" w14:textId="0E12A5F7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0FA83E6C" w14:textId="7FAEAB40" w:rsidR="003401FD" w:rsidRDefault="003401FD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76F0C5E4" w14:textId="77777777" w:rsidR="00FC2504" w:rsidRDefault="00FC2504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4DD97523" w14:textId="0D87F59E" w:rsidR="00922E01" w:rsidRDefault="00922E01" w:rsidP="00922E01">
      <w:pPr>
        <w:adjustRightInd w:val="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2º </w:t>
      </w:r>
      <w:r w:rsidR="00630CF0">
        <w:rPr>
          <w:rFonts w:eastAsia="Times New Roman"/>
          <w:sz w:val="20"/>
          <w:szCs w:val="20"/>
        </w:rPr>
        <w:t>Tipo de competición organizada: (</w:t>
      </w:r>
      <w:r w:rsidR="00630CF0" w:rsidRPr="00BC3DEE">
        <w:rPr>
          <w:rFonts w:eastAsia="Times New Roman"/>
          <w:b/>
          <w:sz w:val="20"/>
          <w:szCs w:val="20"/>
        </w:rPr>
        <w:t>adjuntar documentación acreditativa de la competición</w:t>
      </w:r>
      <w:r w:rsidR="00630CF0">
        <w:rPr>
          <w:rFonts w:eastAsia="Times New Roman"/>
          <w:sz w:val="20"/>
          <w:szCs w:val="20"/>
        </w:rPr>
        <w:t>)</w:t>
      </w:r>
    </w:p>
    <w:p w14:paraId="247A7631" w14:textId="77777777" w:rsidR="00630CF0" w:rsidRDefault="00630CF0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p w14:paraId="5CB9AF1B" w14:textId="5A7F7F64" w:rsidR="00C77D36" w:rsidRDefault="00C77D36" w:rsidP="00922E01">
      <w:pPr>
        <w:adjustRightInd w:val="0"/>
        <w:jc w:val="both"/>
        <w:rPr>
          <w:rFonts w:eastAsia="Times New Roman"/>
          <w:sz w:val="20"/>
          <w:szCs w:val="20"/>
        </w:rPr>
      </w:pPr>
    </w:p>
    <w:tbl>
      <w:tblPr>
        <w:tblStyle w:val="Tablaconcuadrcula"/>
        <w:tblW w:w="0" w:type="auto"/>
        <w:tblInd w:w="644" w:type="dxa"/>
        <w:tblLook w:val="04A0" w:firstRow="1" w:lastRow="0" w:firstColumn="1" w:lastColumn="0" w:noHBand="0" w:noVBand="1"/>
      </w:tblPr>
      <w:tblGrid>
        <w:gridCol w:w="7148"/>
        <w:gridCol w:w="1127"/>
      </w:tblGrid>
      <w:tr w:rsidR="000E5E5C" w:rsidRPr="000333B8" w14:paraId="03177AC2" w14:textId="77777777" w:rsidTr="00225293">
        <w:tc>
          <w:tcPr>
            <w:tcW w:w="7148" w:type="dxa"/>
          </w:tcPr>
          <w:p w14:paraId="17473045" w14:textId="65A0676B" w:rsidR="000E5E5C" w:rsidRPr="000333B8" w:rsidRDefault="000E5E5C" w:rsidP="00225293">
            <w:pPr>
              <w:spacing w:after="120"/>
              <w:rPr>
                <w:b/>
                <w:lang w:eastAsia="es-ES"/>
              </w:rPr>
            </w:pPr>
            <w:r w:rsidRPr="000333B8">
              <w:rPr>
                <w:b/>
                <w:lang w:eastAsia="es-ES"/>
              </w:rPr>
              <w:t>Tipo de competición</w:t>
            </w:r>
          </w:p>
        </w:tc>
        <w:tc>
          <w:tcPr>
            <w:tcW w:w="1127" w:type="dxa"/>
            <w:vAlign w:val="center"/>
          </w:tcPr>
          <w:p w14:paraId="2113790C" w14:textId="55AC4DDC" w:rsidR="000E5E5C" w:rsidRPr="000333B8" w:rsidRDefault="000E5E5C" w:rsidP="00225293">
            <w:pPr>
              <w:pStyle w:val="Prrafodelista"/>
              <w:spacing w:after="120"/>
              <w:jc w:val="center"/>
              <w:rPr>
                <w:b/>
                <w:lang w:eastAsia="es-ES"/>
              </w:rPr>
            </w:pPr>
          </w:p>
        </w:tc>
      </w:tr>
      <w:tr w:rsidR="000E5E5C" w:rsidRPr="000333B8" w14:paraId="11D88ACE" w14:textId="77777777" w:rsidTr="00225293">
        <w:tc>
          <w:tcPr>
            <w:tcW w:w="7148" w:type="dxa"/>
          </w:tcPr>
          <w:p w14:paraId="36CD1D33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8"/>
              </w:numPr>
              <w:autoSpaceDE/>
              <w:autoSpaceDN/>
              <w:spacing w:after="120" w:line="276" w:lineRule="auto"/>
              <w:contextualSpacing/>
              <w:rPr>
                <w:lang w:eastAsia="es-ES"/>
              </w:rPr>
            </w:pPr>
            <w:r w:rsidRPr="000333B8">
              <w:rPr>
                <w:lang w:eastAsia="es-ES"/>
              </w:rPr>
              <w:t>Competición federada internacional de deporte adaptado.</w:t>
            </w:r>
          </w:p>
        </w:tc>
        <w:tc>
          <w:tcPr>
            <w:tcW w:w="1127" w:type="dxa"/>
            <w:vAlign w:val="center"/>
          </w:tcPr>
          <w:p w14:paraId="75E5F442" w14:textId="4E33D088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0FB19F61" w14:textId="77777777" w:rsidTr="00225293">
        <w:tc>
          <w:tcPr>
            <w:tcW w:w="7148" w:type="dxa"/>
          </w:tcPr>
          <w:p w14:paraId="3B51BA02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lang w:eastAsia="es-ES"/>
              </w:rPr>
            </w:pPr>
            <w:r w:rsidRPr="000333B8">
              <w:rPr>
                <w:lang w:eastAsia="es-ES"/>
              </w:rPr>
              <w:t>Competición federada nacional de deporte adaptado.</w:t>
            </w:r>
          </w:p>
        </w:tc>
        <w:tc>
          <w:tcPr>
            <w:tcW w:w="1127" w:type="dxa"/>
            <w:vAlign w:val="center"/>
          </w:tcPr>
          <w:p w14:paraId="4959A8E8" w14:textId="1445A906" w:rsidR="000E5E5C" w:rsidRPr="000333B8" w:rsidRDefault="000E5E5C" w:rsidP="000E5E5C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25267FF5" w14:textId="77777777" w:rsidTr="00225293">
        <w:tc>
          <w:tcPr>
            <w:tcW w:w="7148" w:type="dxa"/>
          </w:tcPr>
          <w:p w14:paraId="2C3C1093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lang w:eastAsia="es-ES"/>
              </w:rPr>
            </w:pPr>
            <w:r w:rsidRPr="000333B8">
              <w:rPr>
                <w:lang w:eastAsia="es-ES"/>
              </w:rPr>
              <w:t>Competición federada autonómica de deporte adaptado.</w:t>
            </w:r>
          </w:p>
        </w:tc>
        <w:tc>
          <w:tcPr>
            <w:tcW w:w="1127" w:type="dxa"/>
            <w:vAlign w:val="center"/>
          </w:tcPr>
          <w:p w14:paraId="1754A40F" w14:textId="242D112F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47F4E35F" w14:textId="77777777" w:rsidTr="00225293">
        <w:tc>
          <w:tcPr>
            <w:tcW w:w="7148" w:type="dxa"/>
          </w:tcPr>
          <w:p w14:paraId="5107AFCC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200" w:line="276" w:lineRule="auto"/>
              <w:contextualSpacing/>
              <w:rPr>
                <w:lang w:eastAsia="es-ES"/>
              </w:rPr>
            </w:pPr>
            <w:r w:rsidRPr="000333B8">
              <w:rPr>
                <w:lang w:eastAsia="es-ES"/>
              </w:rPr>
              <w:t>Competición de deporte inclusivo, federada o no, de ámbito internacional.</w:t>
            </w:r>
          </w:p>
        </w:tc>
        <w:tc>
          <w:tcPr>
            <w:tcW w:w="1127" w:type="dxa"/>
            <w:vAlign w:val="center"/>
          </w:tcPr>
          <w:p w14:paraId="2EEFFE20" w14:textId="2C92534B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58CDF706" w14:textId="77777777" w:rsidTr="00225293">
        <w:tc>
          <w:tcPr>
            <w:tcW w:w="7148" w:type="dxa"/>
          </w:tcPr>
          <w:p w14:paraId="18C393DF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20" w:line="276" w:lineRule="auto"/>
              <w:contextualSpacing/>
              <w:jc w:val="both"/>
              <w:rPr>
                <w:lang w:eastAsia="es-ES"/>
              </w:rPr>
            </w:pPr>
            <w:r w:rsidRPr="000333B8">
              <w:rPr>
                <w:lang w:eastAsia="es-ES"/>
              </w:rPr>
              <w:t>Competición de deporte inclusivo, federada o no, de ámbito nacional.</w:t>
            </w:r>
          </w:p>
        </w:tc>
        <w:tc>
          <w:tcPr>
            <w:tcW w:w="1127" w:type="dxa"/>
            <w:vAlign w:val="center"/>
          </w:tcPr>
          <w:p w14:paraId="220C9C1E" w14:textId="7A554219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6E20A655" w14:textId="77777777" w:rsidTr="00225293">
        <w:tc>
          <w:tcPr>
            <w:tcW w:w="7148" w:type="dxa"/>
          </w:tcPr>
          <w:p w14:paraId="708A8FFF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20" w:line="276" w:lineRule="auto"/>
              <w:contextualSpacing/>
              <w:jc w:val="both"/>
              <w:rPr>
                <w:lang w:eastAsia="es-ES"/>
              </w:rPr>
            </w:pPr>
            <w:r w:rsidRPr="000333B8">
              <w:rPr>
                <w:lang w:eastAsia="es-ES"/>
              </w:rPr>
              <w:t>Competición de deporte inclusivo, federada o no, de ámbito autonómico.</w:t>
            </w:r>
          </w:p>
        </w:tc>
        <w:tc>
          <w:tcPr>
            <w:tcW w:w="1127" w:type="dxa"/>
            <w:vAlign w:val="center"/>
          </w:tcPr>
          <w:p w14:paraId="0EC31C48" w14:textId="04FFD0BF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  <w:tr w:rsidR="000E5E5C" w:rsidRPr="000333B8" w14:paraId="58C512A8" w14:textId="77777777" w:rsidTr="00225293">
        <w:tc>
          <w:tcPr>
            <w:tcW w:w="7148" w:type="dxa"/>
          </w:tcPr>
          <w:p w14:paraId="759A0336" w14:textId="77777777" w:rsidR="000E5E5C" w:rsidRPr="000333B8" w:rsidRDefault="000E5E5C" w:rsidP="000E5E5C">
            <w:pPr>
              <w:pStyle w:val="Prrafodelista"/>
              <w:widowControl/>
              <w:numPr>
                <w:ilvl w:val="0"/>
                <w:numId w:val="9"/>
              </w:numPr>
              <w:autoSpaceDE/>
              <w:autoSpaceDN/>
              <w:spacing w:after="120" w:line="276" w:lineRule="auto"/>
              <w:contextualSpacing/>
              <w:jc w:val="both"/>
              <w:rPr>
                <w:lang w:eastAsia="es-ES"/>
              </w:rPr>
            </w:pPr>
            <w:r w:rsidRPr="000333B8">
              <w:rPr>
                <w:lang w:eastAsia="es-ES"/>
              </w:rPr>
              <w:t xml:space="preserve"> Competición de deporte adaptado no federada</w:t>
            </w:r>
          </w:p>
        </w:tc>
        <w:tc>
          <w:tcPr>
            <w:tcW w:w="1127" w:type="dxa"/>
            <w:vAlign w:val="center"/>
          </w:tcPr>
          <w:p w14:paraId="307A2408" w14:textId="7F329FCE" w:rsidR="000E5E5C" w:rsidRPr="000333B8" w:rsidRDefault="000E5E5C" w:rsidP="00225293">
            <w:pPr>
              <w:pStyle w:val="Prrafodelista"/>
              <w:spacing w:after="120"/>
              <w:jc w:val="center"/>
              <w:rPr>
                <w:lang w:eastAsia="es-ES"/>
              </w:rPr>
            </w:pPr>
          </w:p>
        </w:tc>
      </w:tr>
    </w:tbl>
    <w:p w14:paraId="395C0D08" w14:textId="57EF8533" w:rsidR="001B23EA" w:rsidRDefault="001B23EA" w:rsidP="003401FD">
      <w:pPr>
        <w:rPr>
          <w:rFonts w:eastAsia="Times New Roman"/>
          <w:sz w:val="20"/>
          <w:szCs w:val="20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225789" w14:paraId="71F65C10" w14:textId="77777777" w:rsidTr="00225789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14:paraId="0A3DB989" w14:textId="4B0FE16C" w:rsidR="00225789" w:rsidRDefault="00225789" w:rsidP="00734F57">
            <w:pPr>
              <w:rPr>
                <w:rFonts w:eastAsia="Times New Roman"/>
              </w:rPr>
            </w:pPr>
            <w:bookmarkStart w:id="0" w:name="_GoBack"/>
            <w:bookmarkEnd w:id="0"/>
          </w:p>
          <w:p w14:paraId="0674C3E4" w14:textId="77777777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</w:p>
          <w:p w14:paraId="4D8E94FC" w14:textId="20444D95" w:rsidR="00225789" w:rsidRDefault="00225789">
            <w:pPr>
              <w:ind w:left="3544" w:hanging="3544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En_____________________________, a __________</w:t>
            </w:r>
            <w:r w:rsidR="00630CF0">
              <w:rPr>
                <w:rFonts w:eastAsia="Times New Roman"/>
              </w:rPr>
              <w:t xml:space="preserve">__ de __________________ </w:t>
            </w:r>
            <w:proofErr w:type="spellStart"/>
            <w:r w:rsidR="00630CF0">
              <w:rPr>
                <w:rFonts w:eastAsia="Times New Roman"/>
              </w:rPr>
              <w:t>de</w:t>
            </w:r>
            <w:proofErr w:type="spellEnd"/>
            <w:r w:rsidR="00630CF0">
              <w:rPr>
                <w:rFonts w:eastAsia="Times New Roman"/>
              </w:rPr>
              <w:t xml:space="preserve"> 2023</w:t>
            </w:r>
          </w:p>
        </w:tc>
      </w:tr>
      <w:tr w:rsidR="00225789" w14:paraId="4A096BCE" w14:textId="77777777" w:rsidTr="00225789">
        <w:trPr>
          <w:trHeight w:val="1339"/>
          <w:jc w:val="center"/>
        </w:trPr>
        <w:tc>
          <w:tcPr>
            <w:tcW w:w="4770" w:type="dxa"/>
            <w:shd w:val="clear" w:color="auto" w:fill="FFFFFF"/>
          </w:tcPr>
          <w:p w14:paraId="40828114" w14:textId="77777777" w:rsidR="00630CF0" w:rsidRDefault="00630CF0" w:rsidP="00630CF0">
            <w:pPr>
              <w:jc w:val="center"/>
              <w:rPr>
                <w:rFonts w:eastAsia="Times New Roman"/>
              </w:rPr>
            </w:pPr>
          </w:p>
          <w:p w14:paraId="360C4DAF" w14:textId="317A6BB3" w:rsidR="00630CF0" w:rsidRDefault="00630CF0" w:rsidP="00630CF0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EL/LA SECRETARIO/A</w:t>
            </w:r>
          </w:p>
          <w:p w14:paraId="3CBECEE3" w14:textId="141DC8F7" w:rsidR="00630CF0" w:rsidRDefault="00630CF0" w:rsidP="00630CF0">
            <w:pPr>
              <w:rPr>
                <w:rFonts w:eastAsia="Times New Roman"/>
              </w:rPr>
            </w:pPr>
          </w:p>
          <w:p w14:paraId="7F13B101" w14:textId="77777777" w:rsidR="00630CF0" w:rsidRDefault="00630CF0" w:rsidP="00630CF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Fdo.: ______________________________</w:t>
            </w:r>
          </w:p>
          <w:p w14:paraId="1336CDD2" w14:textId="77777777" w:rsidR="00225789" w:rsidRDefault="00225789">
            <w:pPr>
              <w:jc w:val="both"/>
              <w:rPr>
                <w:rFonts w:eastAsia="Times New Roman"/>
              </w:rPr>
            </w:pPr>
          </w:p>
        </w:tc>
        <w:tc>
          <w:tcPr>
            <w:tcW w:w="4770" w:type="dxa"/>
            <w:shd w:val="clear" w:color="auto" w:fill="FFFFFF"/>
          </w:tcPr>
          <w:p w14:paraId="3882BC71" w14:textId="77777777" w:rsidR="00225789" w:rsidRDefault="00225789">
            <w:pPr>
              <w:jc w:val="center"/>
              <w:rPr>
                <w:rFonts w:eastAsia="Times New Roman"/>
              </w:rPr>
            </w:pPr>
          </w:p>
          <w:p w14:paraId="0A841C03" w14:textId="77777777" w:rsidR="00225789" w:rsidRDefault="00225789">
            <w:pPr>
              <w:jc w:val="center"/>
              <w:rPr>
                <w:rFonts w:eastAsia="Times New Roman"/>
              </w:rPr>
            </w:pPr>
          </w:p>
          <w:p w14:paraId="0DE59033" w14:textId="77777777" w:rsidR="00225789" w:rsidRDefault="00225789">
            <w:pPr>
              <w:rPr>
                <w:rFonts w:eastAsia="Times New Roman"/>
              </w:rPr>
            </w:pPr>
          </w:p>
          <w:p w14:paraId="3AD9A12F" w14:textId="77777777" w:rsidR="00225789" w:rsidRDefault="00225789">
            <w:pPr>
              <w:tabs>
                <w:tab w:val="left" w:pos="3306"/>
              </w:tabs>
              <w:rPr>
                <w:rFonts w:eastAsia="Times New Roman"/>
              </w:rPr>
            </w:pPr>
            <w:r>
              <w:rPr>
                <w:rFonts w:eastAsia="Times New Roman"/>
              </w:rPr>
              <w:tab/>
            </w:r>
          </w:p>
        </w:tc>
      </w:tr>
    </w:tbl>
    <w:p w14:paraId="41D5274E" w14:textId="23FA0EA0" w:rsidR="001B23EA" w:rsidRDefault="001B23EA" w:rsidP="00734F57">
      <w:pPr>
        <w:pStyle w:val="Textoindependiente"/>
        <w:spacing w:before="6"/>
        <w:rPr>
          <w:b/>
        </w:rPr>
      </w:pPr>
    </w:p>
    <w:p w14:paraId="23F1344B" w14:textId="3ED06CFE" w:rsidR="00902023" w:rsidRPr="00260051" w:rsidRDefault="00480FB8" w:rsidP="009A46BF">
      <w:pPr>
        <w:pStyle w:val="Textoindependiente"/>
        <w:spacing w:before="6"/>
        <w:ind w:firstLine="494"/>
        <w:rPr>
          <w:b/>
        </w:rPr>
      </w:pPr>
      <w:r w:rsidRPr="00260051">
        <w:rPr>
          <w:b/>
        </w:rPr>
        <w:t xml:space="preserve"> </w:t>
      </w:r>
      <w:r w:rsidR="00902023" w:rsidRPr="00260051">
        <w:rPr>
          <w:b/>
        </w:rPr>
        <w:t xml:space="preserve">(*1): Pueden adjuntarse </w:t>
      </w:r>
      <w:r w:rsidR="00E06C40" w:rsidRPr="00260051">
        <w:rPr>
          <w:b/>
        </w:rPr>
        <w:t xml:space="preserve">cuantas </w:t>
      </w:r>
      <w:r w:rsidR="00902023" w:rsidRPr="00260051">
        <w:rPr>
          <w:b/>
        </w:rPr>
        <w:t xml:space="preserve">hojas complementarias </w:t>
      </w:r>
      <w:r w:rsidR="00E06C40" w:rsidRPr="00260051">
        <w:rPr>
          <w:b/>
        </w:rPr>
        <w:t>sean</w:t>
      </w:r>
      <w:r w:rsidR="00902023" w:rsidRPr="00260051">
        <w:rPr>
          <w:b/>
        </w:rPr>
        <w:t xml:space="preserve"> necesari</w:t>
      </w:r>
      <w:r w:rsidR="00E06C40" w:rsidRPr="00260051">
        <w:rPr>
          <w:b/>
        </w:rPr>
        <w:t>as</w:t>
      </w:r>
      <w:r w:rsidR="00902023" w:rsidRPr="00260051">
        <w:rPr>
          <w:b/>
        </w:rPr>
        <w:t xml:space="preserve"> para completar la información requerida en </w:t>
      </w:r>
      <w:r w:rsidR="00E06C40" w:rsidRPr="00260051">
        <w:rPr>
          <w:b/>
        </w:rPr>
        <w:t>el presente certificado</w:t>
      </w:r>
      <w:r w:rsidR="00902023" w:rsidRPr="00260051">
        <w:rPr>
          <w:b/>
        </w:rPr>
        <w:t>.</w:t>
      </w:r>
    </w:p>
    <w:p w14:paraId="776FEC8C" w14:textId="77777777" w:rsidR="00F01D3C" w:rsidRPr="00272895" w:rsidRDefault="00F01D3C" w:rsidP="009A46BF">
      <w:pPr>
        <w:pStyle w:val="Textoindependiente"/>
        <w:spacing w:before="6"/>
        <w:ind w:firstLine="494"/>
        <w:rPr>
          <w:sz w:val="20"/>
          <w:szCs w:val="20"/>
        </w:rPr>
      </w:pPr>
    </w:p>
    <w:p w14:paraId="74C0AE0C" w14:textId="2F8BD769" w:rsidR="00F01D3C" w:rsidRPr="00272895" w:rsidRDefault="00F01D3C" w:rsidP="00272895">
      <w:pPr>
        <w:ind w:firstLine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INFORMACIÓN SOBRE TRATAMIENTO DE DATOS:</w:t>
      </w:r>
    </w:p>
    <w:p w14:paraId="1EE20842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6063963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El responsable del tratamiento de tus datos personales es la DIRECCIÓN GENERAL DE DEPORTE, Avda. Ranillas, 5D, 2ª planta, 50018, Zaragoza.</w:t>
      </w:r>
    </w:p>
    <w:p w14:paraId="67872F7F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83601B7" w14:textId="20067C14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finalidad de este tratamiento es </w:t>
      </w:r>
      <w:r w:rsidR="009E0F90" w:rsidRPr="00272895">
        <w:rPr>
          <w:sz w:val="12"/>
          <w:szCs w:val="12"/>
        </w:rPr>
        <w:t xml:space="preserve">gestionar </w:t>
      </w:r>
      <w:r w:rsidR="00BE3ED8" w:rsidRPr="00272895">
        <w:rPr>
          <w:sz w:val="12"/>
          <w:szCs w:val="12"/>
        </w:rPr>
        <w:t>el procedimiento</w:t>
      </w:r>
      <w:r w:rsidR="009E0F90" w:rsidRPr="00272895">
        <w:rPr>
          <w:sz w:val="12"/>
          <w:szCs w:val="12"/>
        </w:rPr>
        <w:t xml:space="preserve"> de concesión de subvenciones.</w:t>
      </w:r>
    </w:p>
    <w:p w14:paraId="5AEC9681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156C893" w14:textId="4295DA63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La legitimación para realizar el tratamiento de datos se </w:t>
      </w:r>
      <w:r w:rsidR="009E0F90" w:rsidRPr="00272895">
        <w:rPr>
          <w:sz w:val="12"/>
          <w:szCs w:val="12"/>
        </w:rPr>
        <w:t xml:space="preserve">basa </w:t>
      </w:r>
      <w:r w:rsidR="00E06C40" w:rsidRPr="00272895">
        <w:rPr>
          <w:sz w:val="12"/>
          <w:szCs w:val="12"/>
        </w:rPr>
        <w:t>en el cumplimiento de una misión realizada en interés público</w:t>
      </w:r>
      <w:r w:rsidR="002A2712" w:rsidRPr="00272895">
        <w:rPr>
          <w:sz w:val="12"/>
          <w:szCs w:val="12"/>
        </w:rPr>
        <w:t xml:space="preserve"> y en el cumplimiento de una obligación legal aplicable al responsable del tratamiento.</w:t>
      </w:r>
    </w:p>
    <w:p w14:paraId="395996F4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3D00E98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No vamos a comunicar tus datos personales a terceros destinatarios salvo obligación legal.</w:t>
      </w:r>
    </w:p>
    <w:p w14:paraId="670BC68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49CCAEEB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 xml:space="preserve">Podrás ejercer tus derechos de </w:t>
      </w:r>
      <w:hyperlink r:id="rId8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acceso</w:t>
        </w:r>
      </w:hyperlink>
      <w:r w:rsidRPr="00272895">
        <w:rPr>
          <w:sz w:val="12"/>
          <w:szCs w:val="12"/>
        </w:rPr>
        <w:t xml:space="preserve">, </w:t>
      </w:r>
      <w:hyperlink r:id="rId9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rectificación</w:t>
        </w:r>
      </w:hyperlink>
      <w:r w:rsidRPr="00272895">
        <w:rPr>
          <w:sz w:val="12"/>
          <w:szCs w:val="12"/>
        </w:rPr>
        <w:t xml:space="preserve">, </w:t>
      </w:r>
      <w:hyperlink r:id="rId10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supresión</w:t>
        </w:r>
      </w:hyperlink>
      <w:r w:rsidRPr="00272895">
        <w:rPr>
          <w:sz w:val="12"/>
          <w:szCs w:val="12"/>
        </w:rPr>
        <w:t xml:space="preserve"> y </w:t>
      </w:r>
      <w:hyperlink r:id="rId11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portabilidad</w:t>
        </w:r>
      </w:hyperlink>
      <w:r w:rsidRPr="00272895">
        <w:rPr>
          <w:sz w:val="12"/>
          <w:szCs w:val="12"/>
        </w:rPr>
        <w:t xml:space="preserve"> de los datos o de </w:t>
      </w:r>
      <w:hyperlink r:id="rId12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limitación</w:t>
        </w:r>
      </w:hyperlink>
      <w:r w:rsidRPr="00272895">
        <w:rPr>
          <w:sz w:val="12"/>
          <w:szCs w:val="12"/>
        </w:rPr>
        <w:t xml:space="preserve"> y </w:t>
      </w:r>
      <w:hyperlink r:id="rId13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oposición</w:t>
        </w:r>
      </w:hyperlink>
      <w:r w:rsidRPr="00272895">
        <w:rPr>
          <w:sz w:val="12"/>
          <w:szCs w:val="12"/>
        </w:rPr>
        <w:t xml:space="preserve"> a su tratamiento, así como a </w:t>
      </w:r>
      <w:hyperlink r:id="rId14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no ser objeto de decisiones individuales automatizadas</w:t>
        </w:r>
      </w:hyperlink>
      <w:r w:rsidRPr="00272895">
        <w:rPr>
          <w:sz w:val="12"/>
          <w:szCs w:val="12"/>
        </w:rPr>
        <w:t xml:space="preserve"> a través de la sede electrónica de la Administración de la Comunidad Autónoma de Aragón con los formularios normalizados disponibles.</w:t>
      </w:r>
    </w:p>
    <w:p w14:paraId="4C5F40D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</w:p>
    <w:p w14:paraId="7D475F47" w14:textId="77777777" w:rsidR="00F01D3C" w:rsidRPr="00272895" w:rsidRDefault="00F01D3C" w:rsidP="00F01D3C">
      <w:pPr>
        <w:ind w:left="494"/>
        <w:jc w:val="both"/>
        <w:rPr>
          <w:sz w:val="12"/>
          <w:szCs w:val="12"/>
        </w:rPr>
      </w:pPr>
      <w:r w:rsidRPr="00272895">
        <w:rPr>
          <w:sz w:val="12"/>
          <w:szCs w:val="12"/>
        </w:rPr>
        <w:t>Podrás consultar la información adicional y detallada sobre esta actividad de tratamiento en </w:t>
      </w:r>
      <w:hyperlink r:id="rId15" w:history="1">
        <w:r w:rsidRPr="00272895">
          <w:rPr>
            <w:rStyle w:val="Hipervnculo"/>
            <w:color w:val="auto"/>
            <w:sz w:val="12"/>
            <w:szCs w:val="12"/>
            <w:u w:val="none"/>
          </w:rPr>
          <w:t>https://aplicaciones.aragon.es/notif_lopd_pub/details.action?fileId=472</w:t>
        </w:r>
      </w:hyperlink>
    </w:p>
    <w:sectPr w:rsidR="00F01D3C" w:rsidRPr="00272895" w:rsidSect="00734F57">
      <w:headerReference w:type="default" r:id="rId16"/>
      <w:footerReference w:type="default" r:id="rId17"/>
      <w:pgSz w:w="11910" w:h="16840"/>
      <w:pgMar w:top="1667" w:right="1137" w:bottom="5" w:left="993" w:header="993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0D2D9" w14:textId="77777777" w:rsidR="00695AB8" w:rsidRDefault="00695AB8">
      <w:r>
        <w:separator/>
      </w:r>
    </w:p>
  </w:endnote>
  <w:endnote w:type="continuationSeparator" w:id="0">
    <w:p w14:paraId="71D1AB7A" w14:textId="77777777" w:rsidR="00695AB8" w:rsidRDefault="00695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128BE0" w14:textId="77777777"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4320FD" wp14:editId="4855536A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A9E" w14:textId="77777777"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4320F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14:paraId="0C6DEA9E" w14:textId="77777777"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B587D" w14:textId="77777777" w:rsidR="00695AB8" w:rsidRDefault="00695AB8">
      <w:r>
        <w:separator/>
      </w:r>
    </w:p>
  </w:footnote>
  <w:footnote w:type="continuationSeparator" w:id="0">
    <w:p w14:paraId="0809278F" w14:textId="77777777" w:rsidR="00695AB8" w:rsidRDefault="00695A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3E8EF" w14:textId="77777777" w:rsidR="00C77D36" w:rsidRDefault="00C77D36" w:rsidP="00C77D36">
    <w:pPr>
      <w:pStyle w:val="Encabezado"/>
      <w:tabs>
        <w:tab w:val="clear" w:pos="4252"/>
        <w:tab w:val="clear" w:pos="8504"/>
        <w:tab w:val="left" w:pos="973"/>
      </w:tabs>
    </w:pPr>
    <w:r>
      <w:rPr>
        <w:noProof/>
        <w:lang w:eastAsia="es-ES"/>
      </w:rPr>
      <w:drawing>
        <wp:anchor distT="0" distB="0" distL="114300" distR="114300" simplePos="0" relativeHeight="251662848" behindDoc="0" locked="0" layoutInCell="1" allowOverlap="1" wp14:anchorId="5E5C1893" wp14:editId="0E27B412">
          <wp:simplePos x="0" y="0"/>
          <wp:positionH relativeFrom="column">
            <wp:posOffset>1367790</wp:posOffset>
          </wp:positionH>
          <wp:positionV relativeFrom="paragraph">
            <wp:posOffset>-116205</wp:posOffset>
          </wp:positionV>
          <wp:extent cx="1675130" cy="365067"/>
          <wp:effectExtent l="0" t="0" r="1270" b="0"/>
          <wp:wrapNone/>
          <wp:docPr id="195" name="Imagen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5130" cy="3650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59776" behindDoc="0" locked="0" layoutInCell="1" allowOverlap="1" wp14:anchorId="2433C2E6" wp14:editId="70C8B969">
          <wp:simplePos x="0" y="0"/>
          <wp:positionH relativeFrom="column">
            <wp:posOffset>-545465</wp:posOffset>
          </wp:positionH>
          <wp:positionV relativeFrom="paragraph">
            <wp:posOffset>-112395</wp:posOffset>
          </wp:positionV>
          <wp:extent cx="1500505" cy="361950"/>
          <wp:effectExtent l="0" t="0" r="4445" b="0"/>
          <wp:wrapNone/>
          <wp:docPr id="196" name="Imagen 1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Gobierno de Aragón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505" cy="361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1824" behindDoc="0" locked="0" layoutInCell="1" allowOverlap="1" wp14:anchorId="5F7DD266" wp14:editId="78FD8A90">
          <wp:simplePos x="0" y="0"/>
          <wp:positionH relativeFrom="column">
            <wp:posOffset>4577080</wp:posOffset>
          </wp:positionH>
          <wp:positionV relativeFrom="paragraph">
            <wp:posOffset>-146685</wp:posOffset>
          </wp:positionV>
          <wp:extent cx="1342251" cy="356081"/>
          <wp:effectExtent l="0" t="0" r="0" b="6350"/>
          <wp:wrapNone/>
          <wp:docPr id="197" name="Imagen 19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 Financiado por la Unión Europea_PANTONE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2251" cy="3560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s-ES"/>
      </w:rPr>
      <w:drawing>
        <wp:anchor distT="0" distB="0" distL="114300" distR="114300" simplePos="0" relativeHeight="251660800" behindDoc="0" locked="0" layoutInCell="1" allowOverlap="1" wp14:anchorId="31B9ABA7" wp14:editId="3AFAEA87">
          <wp:simplePos x="0" y="0"/>
          <wp:positionH relativeFrom="column">
            <wp:posOffset>3431540</wp:posOffset>
          </wp:positionH>
          <wp:positionV relativeFrom="paragraph">
            <wp:posOffset>-213684</wp:posOffset>
          </wp:positionV>
          <wp:extent cx="812717" cy="457200"/>
          <wp:effectExtent l="0" t="0" r="6985" b="0"/>
          <wp:wrapNone/>
          <wp:docPr id="198" name="Imagen 1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COLOR.jpg"/>
                  <pic:cNvPicPr/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717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15F953B0" w14:textId="77777777" w:rsidR="00C77D36" w:rsidRDefault="00C77D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17D879D5"/>
    <w:multiLevelType w:val="hybridMultilevel"/>
    <w:tmpl w:val="B920A2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6C6B06"/>
    <w:multiLevelType w:val="hybridMultilevel"/>
    <w:tmpl w:val="B920A2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8650AC"/>
    <w:multiLevelType w:val="hybridMultilevel"/>
    <w:tmpl w:val="16F03C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36BE4345"/>
    <w:multiLevelType w:val="hybridMultilevel"/>
    <w:tmpl w:val="9B9C33DE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D562A5"/>
    <w:multiLevelType w:val="hybridMultilevel"/>
    <w:tmpl w:val="7E24A016"/>
    <w:lvl w:ilvl="0" w:tplc="67780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A452F0"/>
    <w:multiLevelType w:val="hybridMultilevel"/>
    <w:tmpl w:val="A952267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487A5A"/>
    <w:multiLevelType w:val="hybridMultilevel"/>
    <w:tmpl w:val="5BE4D192"/>
    <w:lvl w:ilvl="0" w:tplc="7A8499BC">
      <w:start w:val="1"/>
      <w:numFmt w:val="decimal"/>
      <w:lvlText w:val="%1."/>
      <w:lvlJc w:val="left"/>
      <w:pPr>
        <w:ind w:left="2214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2934" w:hanging="360"/>
      </w:pPr>
    </w:lvl>
    <w:lvl w:ilvl="2" w:tplc="0C0A001B" w:tentative="1">
      <w:start w:val="1"/>
      <w:numFmt w:val="lowerRoman"/>
      <w:lvlText w:val="%3."/>
      <w:lvlJc w:val="right"/>
      <w:pPr>
        <w:ind w:left="3654" w:hanging="180"/>
      </w:pPr>
    </w:lvl>
    <w:lvl w:ilvl="3" w:tplc="0C0A000F" w:tentative="1">
      <w:start w:val="1"/>
      <w:numFmt w:val="decimal"/>
      <w:lvlText w:val="%4."/>
      <w:lvlJc w:val="left"/>
      <w:pPr>
        <w:ind w:left="4374" w:hanging="360"/>
      </w:pPr>
    </w:lvl>
    <w:lvl w:ilvl="4" w:tplc="0C0A0019" w:tentative="1">
      <w:start w:val="1"/>
      <w:numFmt w:val="lowerLetter"/>
      <w:lvlText w:val="%5."/>
      <w:lvlJc w:val="left"/>
      <w:pPr>
        <w:ind w:left="5094" w:hanging="360"/>
      </w:pPr>
    </w:lvl>
    <w:lvl w:ilvl="5" w:tplc="0C0A001B" w:tentative="1">
      <w:start w:val="1"/>
      <w:numFmt w:val="lowerRoman"/>
      <w:lvlText w:val="%6."/>
      <w:lvlJc w:val="right"/>
      <w:pPr>
        <w:ind w:left="5814" w:hanging="180"/>
      </w:pPr>
    </w:lvl>
    <w:lvl w:ilvl="6" w:tplc="0C0A000F" w:tentative="1">
      <w:start w:val="1"/>
      <w:numFmt w:val="decimal"/>
      <w:lvlText w:val="%7."/>
      <w:lvlJc w:val="left"/>
      <w:pPr>
        <w:ind w:left="6534" w:hanging="360"/>
      </w:pPr>
    </w:lvl>
    <w:lvl w:ilvl="7" w:tplc="0C0A0019" w:tentative="1">
      <w:start w:val="1"/>
      <w:numFmt w:val="lowerLetter"/>
      <w:lvlText w:val="%8."/>
      <w:lvlJc w:val="left"/>
      <w:pPr>
        <w:ind w:left="7254" w:hanging="360"/>
      </w:pPr>
    </w:lvl>
    <w:lvl w:ilvl="8" w:tplc="0C0A001B" w:tentative="1">
      <w:start w:val="1"/>
      <w:numFmt w:val="lowerRoman"/>
      <w:lvlText w:val="%9."/>
      <w:lvlJc w:val="right"/>
      <w:pPr>
        <w:ind w:left="7974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3E"/>
    <w:rsid w:val="00011253"/>
    <w:rsid w:val="0002382A"/>
    <w:rsid w:val="00071FCF"/>
    <w:rsid w:val="000A11EE"/>
    <w:rsid w:val="000B1E57"/>
    <w:rsid w:val="000E2FA9"/>
    <w:rsid w:val="000E5E5C"/>
    <w:rsid w:val="000E7536"/>
    <w:rsid w:val="000F743B"/>
    <w:rsid w:val="00102726"/>
    <w:rsid w:val="0011174D"/>
    <w:rsid w:val="0016070A"/>
    <w:rsid w:val="00173E75"/>
    <w:rsid w:val="001A33A6"/>
    <w:rsid w:val="001B23EA"/>
    <w:rsid w:val="001B4961"/>
    <w:rsid w:val="001C3990"/>
    <w:rsid w:val="001F19CA"/>
    <w:rsid w:val="001F5C62"/>
    <w:rsid w:val="00224C4B"/>
    <w:rsid w:val="00225789"/>
    <w:rsid w:val="002455AE"/>
    <w:rsid w:val="00260051"/>
    <w:rsid w:val="00272895"/>
    <w:rsid w:val="002A2712"/>
    <w:rsid w:val="002A7632"/>
    <w:rsid w:val="002C50A9"/>
    <w:rsid w:val="002C76DB"/>
    <w:rsid w:val="002D5FBB"/>
    <w:rsid w:val="002F4E6C"/>
    <w:rsid w:val="003401FD"/>
    <w:rsid w:val="003529FA"/>
    <w:rsid w:val="00366DFC"/>
    <w:rsid w:val="0039778E"/>
    <w:rsid w:val="003B48BA"/>
    <w:rsid w:val="003C2AC7"/>
    <w:rsid w:val="003F6564"/>
    <w:rsid w:val="00480F32"/>
    <w:rsid w:val="00480FB8"/>
    <w:rsid w:val="00482C15"/>
    <w:rsid w:val="00485B3C"/>
    <w:rsid w:val="004866F8"/>
    <w:rsid w:val="0049255F"/>
    <w:rsid w:val="004D0FCE"/>
    <w:rsid w:val="004D7609"/>
    <w:rsid w:val="00506D2D"/>
    <w:rsid w:val="00552477"/>
    <w:rsid w:val="005808C6"/>
    <w:rsid w:val="005D25D7"/>
    <w:rsid w:val="005F2614"/>
    <w:rsid w:val="005F2CBA"/>
    <w:rsid w:val="00600A58"/>
    <w:rsid w:val="00621FF2"/>
    <w:rsid w:val="00627384"/>
    <w:rsid w:val="00630CF0"/>
    <w:rsid w:val="00643D0F"/>
    <w:rsid w:val="00676494"/>
    <w:rsid w:val="00676F74"/>
    <w:rsid w:val="00684421"/>
    <w:rsid w:val="00695AB8"/>
    <w:rsid w:val="006A28E7"/>
    <w:rsid w:val="006C46C8"/>
    <w:rsid w:val="006D3427"/>
    <w:rsid w:val="006E6EE1"/>
    <w:rsid w:val="007018B4"/>
    <w:rsid w:val="00734F57"/>
    <w:rsid w:val="00751828"/>
    <w:rsid w:val="0075619C"/>
    <w:rsid w:val="007613A6"/>
    <w:rsid w:val="00762D79"/>
    <w:rsid w:val="00767243"/>
    <w:rsid w:val="007B7697"/>
    <w:rsid w:val="007C7E70"/>
    <w:rsid w:val="007D2209"/>
    <w:rsid w:val="00814C34"/>
    <w:rsid w:val="00820D85"/>
    <w:rsid w:val="00853A92"/>
    <w:rsid w:val="00862B30"/>
    <w:rsid w:val="00865531"/>
    <w:rsid w:val="008712A1"/>
    <w:rsid w:val="00887C42"/>
    <w:rsid w:val="00902023"/>
    <w:rsid w:val="00922E01"/>
    <w:rsid w:val="00934C86"/>
    <w:rsid w:val="009364C8"/>
    <w:rsid w:val="00955F3E"/>
    <w:rsid w:val="00957EFB"/>
    <w:rsid w:val="00976F39"/>
    <w:rsid w:val="009825FD"/>
    <w:rsid w:val="00984884"/>
    <w:rsid w:val="00992D37"/>
    <w:rsid w:val="00993AA5"/>
    <w:rsid w:val="009A46BF"/>
    <w:rsid w:val="009A4BB0"/>
    <w:rsid w:val="009B05A7"/>
    <w:rsid w:val="009C023F"/>
    <w:rsid w:val="009E009D"/>
    <w:rsid w:val="009E0F90"/>
    <w:rsid w:val="00A306A5"/>
    <w:rsid w:val="00A37943"/>
    <w:rsid w:val="00A4419C"/>
    <w:rsid w:val="00A44B09"/>
    <w:rsid w:val="00A77D95"/>
    <w:rsid w:val="00AC41D8"/>
    <w:rsid w:val="00AC5530"/>
    <w:rsid w:val="00AE6B3D"/>
    <w:rsid w:val="00B07438"/>
    <w:rsid w:val="00B63B7E"/>
    <w:rsid w:val="00B65135"/>
    <w:rsid w:val="00B665B4"/>
    <w:rsid w:val="00B94703"/>
    <w:rsid w:val="00B95F8C"/>
    <w:rsid w:val="00BA33B6"/>
    <w:rsid w:val="00BC3DEE"/>
    <w:rsid w:val="00BE3ED8"/>
    <w:rsid w:val="00BE4735"/>
    <w:rsid w:val="00C0221A"/>
    <w:rsid w:val="00C2098C"/>
    <w:rsid w:val="00C44E84"/>
    <w:rsid w:val="00C56E84"/>
    <w:rsid w:val="00C7009B"/>
    <w:rsid w:val="00C77D36"/>
    <w:rsid w:val="00C87960"/>
    <w:rsid w:val="00CA1480"/>
    <w:rsid w:val="00CC5A59"/>
    <w:rsid w:val="00CD6458"/>
    <w:rsid w:val="00CF29F4"/>
    <w:rsid w:val="00D03B1B"/>
    <w:rsid w:val="00D44D9A"/>
    <w:rsid w:val="00D71116"/>
    <w:rsid w:val="00D83BC1"/>
    <w:rsid w:val="00D92A84"/>
    <w:rsid w:val="00DB156C"/>
    <w:rsid w:val="00DB4002"/>
    <w:rsid w:val="00DB5272"/>
    <w:rsid w:val="00DC649E"/>
    <w:rsid w:val="00DD2257"/>
    <w:rsid w:val="00DE36C9"/>
    <w:rsid w:val="00E0304A"/>
    <w:rsid w:val="00E06C40"/>
    <w:rsid w:val="00E079C5"/>
    <w:rsid w:val="00E14909"/>
    <w:rsid w:val="00E16E55"/>
    <w:rsid w:val="00E24614"/>
    <w:rsid w:val="00E60046"/>
    <w:rsid w:val="00EA6C7D"/>
    <w:rsid w:val="00EB2A7B"/>
    <w:rsid w:val="00EC053D"/>
    <w:rsid w:val="00EC7242"/>
    <w:rsid w:val="00F01D3C"/>
    <w:rsid w:val="00F331F2"/>
    <w:rsid w:val="00F37097"/>
    <w:rsid w:val="00F677BC"/>
    <w:rsid w:val="00FC2504"/>
    <w:rsid w:val="00FF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1B13E4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vnculo">
    <w:name w:val="Hyperlink"/>
    <w:basedOn w:val="Fuentedeprrafopredeter"/>
    <w:uiPriority w:val="99"/>
    <w:unhideWhenUsed/>
    <w:rsid w:val="00F01D3C"/>
    <w:rPr>
      <w:color w:val="0000FF" w:themeColor="hyperlink"/>
      <w:u w:val="single"/>
    </w:rPr>
  </w:style>
  <w:style w:type="character" w:styleId="Refdecomentario">
    <w:name w:val="annotation reference"/>
    <w:basedOn w:val="Fuentedeprrafopredeter"/>
    <w:semiHidden/>
    <w:unhideWhenUsed/>
    <w:rsid w:val="002F4E6C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unhideWhenUsed/>
    <w:rsid w:val="002F4E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2F4E6C"/>
    <w:rPr>
      <w:rFonts w:ascii="Arial" w:eastAsia="Arial" w:hAnsi="Arial" w:cs="Arial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F4E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F4E6C"/>
    <w:rPr>
      <w:rFonts w:ascii="Arial" w:eastAsia="Arial" w:hAnsi="Arial" w:cs="Arial"/>
      <w:b/>
      <w:bCs/>
      <w:sz w:val="20"/>
      <w:szCs w:val="20"/>
    </w:rPr>
  </w:style>
  <w:style w:type="table" w:styleId="Tablaconcuadrcula">
    <w:name w:val="Table Grid"/>
    <w:basedOn w:val="Tablanormal"/>
    <w:uiPriority w:val="39"/>
    <w:rsid w:val="00922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normal2">
    <w:name w:val="Plain Table 2"/>
    <w:basedOn w:val="Tablanormal"/>
    <w:uiPriority w:val="42"/>
    <w:rsid w:val="001C3990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adecuadrcula1clara">
    <w:name w:val="Grid Table 1 Light"/>
    <w:basedOn w:val="Tablanormal"/>
    <w:uiPriority w:val="46"/>
    <w:rsid w:val="001C39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agon.es/tramitador/-/tramite/proteccion-datos-ejercicio-derecho-acceso" TargetMode="External"/><Relationship Id="rId13" Type="http://schemas.openxmlformats.org/officeDocument/2006/relationships/hyperlink" Target="https://www.aragon.es/tramitador/-/tramite/proteccion-datos-ejercicio-derecho-oposicio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aragon.es/tramitador/-/tramite/proteccion-datos-ejercicio-derecho-limitacion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aragon.es/tramitador/-/tramite/proteccion-datos-ejercicio-derecho-portabilidad-dato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licaciones.aragon.es/notif_lopd_pub/details.action?fileId=472" TargetMode="External"/><Relationship Id="rId10" Type="http://schemas.openxmlformats.org/officeDocument/2006/relationships/hyperlink" Target="https://www.aragon.es/tramitador/-/tramite/proteccion-datos-ejercicio-derecho-supresion-derecho-olvid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aragon.es/tramitador/-/tramite/proteccion-datos-ejercicio-derecho-rectificacion" TargetMode="External"/><Relationship Id="rId14" Type="http://schemas.openxmlformats.org/officeDocument/2006/relationships/hyperlink" Target="https://www.aragon.es/tramitador/-/tramite/proteccion-datos-ejercicio-derecho-objeto-decisiones-individuales-automatizadas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0554A-07D3-493C-92F7-CF5225B40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ROGELIO SALESA MARTIN</dc:creator>
  <cp:lastModifiedBy>Administrador</cp:lastModifiedBy>
  <cp:revision>22</cp:revision>
  <cp:lastPrinted>2023-01-13T12:52:00Z</cp:lastPrinted>
  <dcterms:created xsi:type="dcterms:W3CDTF">2023-01-13T12:11:00Z</dcterms:created>
  <dcterms:modified xsi:type="dcterms:W3CDTF">2023-07-10T10:40:00Z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