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094BE2" w:rsidRDefault="00094BE2" w:rsidP="00094BE2">
      <w:pPr>
        <w:pStyle w:val="Textoindependiente"/>
        <w:rPr>
          <w:rFonts w:ascii="Times New Roman"/>
          <w:sz w:val="20"/>
          <w:lang w:val="es-ES"/>
        </w:rPr>
      </w:pPr>
    </w:p>
    <w:p w:rsidR="00094BE2" w:rsidRDefault="00094BE2" w:rsidP="00094BE2">
      <w:pPr>
        <w:pStyle w:val="Ttulo"/>
        <w:jc w:val="center"/>
        <w:rPr>
          <w:rFonts w:ascii="Arial" w:hAnsi="Arial" w:cs="Arial"/>
          <w:szCs w:val="28"/>
          <w:lang w:val="es-ES"/>
        </w:rPr>
      </w:pPr>
      <w:r>
        <w:rPr>
          <w:rFonts w:ascii="Arial" w:hAnsi="Arial" w:cs="Arial"/>
          <w:szCs w:val="28"/>
          <w:lang w:val="es-ES"/>
        </w:rPr>
        <w:t>Justificación económica de ayudas a clubes deportivos aragoneses</w:t>
      </w:r>
      <w:r w:rsidR="006F441F">
        <w:rPr>
          <w:rFonts w:ascii="Arial" w:hAnsi="Arial" w:cs="Arial"/>
          <w:szCs w:val="28"/>
          <w:lang w:val="es-ES"/>
        </w:rPr>
        <w:t xml:space="preserve"> </w:t>
      </w:r>
      <w:r w:rsidR="006D16D3">
        <w:rPr>
          <w:rFonts w:ascii="Arial" w:hAnsi="Arial" w:cs="Arial"/>
          <w:szCs w:val="28"/>
          <w:lang w:val="es-ES"/>
        </w:rPr>
        <w:t>que realizan acciones de deporte inclusivo.</w:t>
      </w:r>
    </w:p>
    <w:p w:rsidR="006F441F" w:rsidRPr="006F441F" w:rsidRDefault="006F441F" w:rsidP="006F441F">
      <w:pPr>
        <w:rPr>
          <w:lang w:val="es-ES"/>
        </w:rPr>
      </w:pPr>
    </w:p>
    <w:p w:rsidR="00C60190" w:rsidRPr="00C60190" w:rsidRDefault="00C60190" w:rsidP="00C60190">
      <w:pPr>
        <w:rPr>
          <w:lang w:val="es-ES"/>
        </w:rPr>
      </w:pPr>
    </w:p>
    <w:p w:rsidR="00955F3E" w:rsidRPr="00EB2F0F" w:rsidRDefault="008E126E" w:rsidP="00621FF2">
      <w:pPr>
        <w:pStyle w:val="Ttulo2"/>
        <w:jc w:val="center"/>
        <w:rPr>
          <w:rFonts w:ascii="Arial" w:hAnsi="Arial" w:cs="Arial"/>
          <w:sz w:val="22"/>
          <w:szCs w:val="22"/>
          <w:lang w:val="es-ES"/>
        </w:rPr>
      </w:pPr>
      <w:r w:rsidRPr="00EB2F0F">
        <w:rPr>
          <w:rFonts w:ascii="Arial" w:hAnsi="Arial" w:cs="Arial"/>
          <w:sz w:val="22"/>
          <w:szCs w:val="22"/>
          <w:lang w:val="es-ES"/>
        </w:rPr>
        <w:t>ANEXO –</w:t>
      </w:r>
      <w:r w:rsidR="00916852">
        <w:rPr>
          <w:rFonts w:ascii="Arial" w:hAnsi="Arial" w:cs="Arial"/>
          <w:sz w:val="22"/>
          <w:szCs w:val="22"/>
          <w:lang w:val="es-ES"/>
        </w:rPr>
        <w:t>VIII</w:t>
      </w:r>
      <w:r w:rsidRPr="00EB2F0F">
        <w:rPr>
          <w:rFonts w:ascii="Arial" w:hAnsi="Arial" w:cs="Arial"/>
          <w:sz w:val="22"/>
          <w:szCs w:val="22"/>
          <w:lang w:val="es-ES"/>
        </w:rPr>
        <w:t>- Memoria de actuación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1A6A77" w:rsidRPr="001A6A77" w:rsidRDefault="008E7708" w:rsidP="001A6A77">
      <w:pPr>
        <w:widowControl/>
        <w:adjustRightInd w:val="0"/>
        <w:ind w:left="360"/>
        <w:jc w:val="both"/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</w:pPr>
      <w:r>
        <w:rPr>
          <w:rFonts w:eastAsia="Times New Roman"/>
          <w:b/>
          <w:sz w:val="18"/>
          <w:szCs w:val="18"/>
          <w:lang w:val="es-ES" w:eastAsia="es-ES"/>
        </w:rPr>
        <w:t>M</w:t>
      </w:r>
      <w:r w:rsidR="001A6A77" w:rsidRPr="001A6A77">
        <w:rPr>
          <w:rFonts w:eastAsia="Times New Roman"/>
          <w:b/>
          <w:sz w:val="18"/>
          <w:szCs w:val="18"/>
          <w:lang w:val="es-ES" w:eastAsia="es-ES"/>
        </w:rPr>
        <w:t>emoria de actuación justificativa</w:t>
      </w:r>
      <w:r w:rsidR="001A6A77" w:rsidRPr="001A6A77">
        <w:rPr>
          <w:rFonts w:eastAsia="Times New Roman"/>
          <w:sz w:val="18"/>
          <w:szCs w:val="18"/>
          <w:lang w:val="es-ES" w:eastAsia="es-ES"/>
        </w:rPr>
        <w:t xml:space="preserve"> del cumplimiento, con indicación de las actividades realizadas y de los resultados obtenidos. En </w:t>
      </w:r>
      <w:r w:rsidR="006D16D3">
        <w:rPr>
          <w:rFonts w:eastAsia="Times New Roman"/>
          <w:sz w:val="18"/>
          <w:szCs w:val="18"/>
          <w:lang w:val="es-ES" w:eastAsia="es-ES"/>
        </w:rPr>
        <w:t>esta memoria ha</w:t>
      </w:r>
      <w:r w:rsidR="001A6A77" w:rsidRPr="001A6A77">
        <w:rPr>
          <w:rFonts w:eastAsia="Times New Roman"/>
          <w:sz w:val="18"/>
          <w:szCs w:val="18"/>
          <w:lang w:val="es-ES" w:eastAsia="es-ES"/>
        </w:rPr>
        <w:t xml:space="preserve"> de acreditarse documentalmente que los gastos reflejados en la cuenta justificativa se vinculan directamente con la participación en las actividades presentadas con la solicitud</w:t>
      </w:r>
      <w:r w:rsidR="001A6A77" w:rsidRPr="001A6A77">
        <w:rPr>
          <w:rFonts w:ascii="Times New Roman" w:eastAsia="Times New Roman" w:hAnsi="Times New Roman" w:cs="Times New Roman"/>
          <w:sz w:val="18"/>
          <w:szCs w:val="18"/>
          <w:lang w:val="es-ES" w:eastAsia="es-ES"/>
        </w:rPr>
        <w:t xml:space="preserve">. </w:t>
      </w:r>
    </w:p>
    <w:p w:rsidR="008E126E" w:rsidRDefault="008E126E" w:rsidP="00444BE0">
      <w:pPr>
        <w:rPr>
          <w:lang w:val="es-ES"/>
        </w:rPr>
      </w:pPr>
    </w:p>
    <w:p w:rsidR="004F6239" w:rsidRDefault="004F6239" w:rsidP="00444BE0">
      <w:pPr>
        <w:rPr>
          <w:lang w:val="es-ES"/>
        </w:rPr>
      </w:pPr>
    </w:p>
    <w:p w:rsidR="001A6A77" w:rsidRDefault="008E7708" w:rsidP="00444BE0">
      <w:pPr>
        <w:rPr>
          <w:lang w:val="es-ES"/>
        </w:rPr>
      </w:pPr>
      <w:r>
        <w:rPr>
          <w:lang w:val="es-ES"/>
        </w:rPr>
        <w:t xml:space="preserve">      </w:t>
      </w:r>
      <w:r w:rsidR="007C7F5C">
        <w:rPr>
          <w:lang w:val="es-ES"/>
        </w:rPr>
        <w:t>(</w:t>
      </w:r>
      <w:r>
        <w:rPr>
          <w:lang w:val="es-ES"/>
        </w:rPr>
        <w:t>ACOMPAÑAR CUANTAS HOJAS RESULTEN NECESARIAS</w:t>
      </w:r>
      <w:r w:rsidR="007C7F5C">
        <w:rPr>
          <w:lang w:val="es-ES"/>
        </w:rPr>
        <w:t>)</w:t>
      </w: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Default="001A6A77" w:rsidP="00444BE0">
      <w:pPr>
        <w:rPr>
          <w:lang w:val="es-ES"/>
        </w:rPr>
      </w:pPr>
    </w:p>
    <w:p w:rsidR="001A6A77" w:rsidRPr="00444BE0" w:rsidRDefault="001A6A77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3167BF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AA6E49">
              <w:rPr>
                <w:lang w:val="es-ES"/>
              </w:rPr>
              <w:t xml:space="preserve">_ de ___________________ </w:t>
            </w:r>
            <w:proofErr w:type="spellStart"/>
            <w:r w:rsidR="00AA6E49">
              <w:rPr>
                <w:lang w:val="es-ES"/>
              </w:rPr>
              <w:t>de</w:t>
            </w:r>
            <w:proofErr w:type="spellEnd"/>
            <w:r w:rsidR="00AA6E49" w:rsidRPr="007D5B36">
              <w:rPr>
                <w:lang w:val="es-ES"/>
              </w:rPr>
              <w:t xml:space="preserve"> 202</w:t>
            </w:r>
            <w:r w:rsidR="002903E2">
              <w:rPr>
                <w:lang w:val="es-ES"/>
              </w:rPr>
              <w:t>__</w:t>
            </w:r>
            <w:bookmarkStart w:id="0" w:name="_GoBack"/>
            <w:bookmarkEnd w:id="0"/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3167BF">
              <w:rPr>
                <w:rFonts w:eastAsia="Times New Roman"/>
                <w:szCs w:val="20"/>
                <w:lang w:val="es-ES"/>
              </w:rPr>
              <w:t>/LA PRESIDENTE/A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3167B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3167BF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</w:p>
    <w:p w:rsid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b/>
          <w:bCs/>
          <w:sz w:val="14"/>
          <w:szCs w:val="14"/>
          <w:lang w:val="es-ES"/>
        </w:rPr>
      </w:pPr>
      <w:r w:rsidRPr="00574DAF">
        <w:rPr>
          <w:b/>
          <w:bCs/>
          <w:sz w:val="14"/>
          <w:szCs w:val="14"/>
          <w:lang w:val="es-ES"/>
        </w:rPr>
        <w:t>INFORMACIÓN SOBRE TRATAMIENTO DE DATOS: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 xml:space="preserve">La finalidad de este tratamiento es gestionar </w:t>
      </w:r>
      <w:r w:rsidR="004D75AD">
        <w:rPr>
          <w:sz w:val="14"/>
          <w:szCs w:val="14"/>
          <w:lang w:val="es-ES"/>
        </w:rPr>
        <w:t>el procedimiento</w:t>
      </w:r>
      <w:r w:rsidRPr="00574DAF">
        <w:rPr>
          <w:sz w:val="14"/>
          <w:szCs w:val="14"/>
          <w:lang w:val="es-ES"/>
        </w:rPr>
        <w:t xml:space="preserve"> de concesión de subvenciones.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La legitimación para realizar el tratamiento de datos se basa en el cumplimiento de una misi</w:t>
      </w:r>
      <w:r w:rsidR="00C431E8">
        <w:rPr>
          <w:sz w:val="14"/>
          <w:szCs w:val="14"/>
          <w:lang w:val="es-ES"/>
        </w:rPr>
        <w:t xml:space="preserve">ón realizada en interés público </w:t>
      </w:r>
      <w:r w:rsidR="00C431E8" w:rsidRPr="00C431E8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74DAF" w:rsidRPr="00574DAF" w:rsidRDefault="00574DAF" w:rsidP="00574DAF">
      <w:pPr>
        <w:ind w:left="494"/>
        <w:jc w:val="both"/>
        <w:rPr>
          <w:sz w:val="14"/>
          <w:szCs w:val="14"/>
          <w:lang w:val="es-ES"/>
        </w:rPr>
      </w:pP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574DAF">
          <w:rPr>
            <w:sz w:val="14"/>
            <w:szCs w:val="14"/>
            <w:lang w:val="es-ES"/>
          </w:rPr>
          <w:t>acceso</w:t>
        </w:r>
      </w:hyperlink>
      <w:r w:rsidRPr="00574DAF">
        <w:rPr>
          <w:sz w:val="14"/>
          <w:szCs w:val="14"/>
          <w:lang w:val="es-ES"/>
        </w:rPr>
        <w:t xml:space="preserve">, </w:t>
      </w:r>
      <w:hyperlink r:id="rId9" w:history="1">
        <w:r w:rsidRPr="00574DAF">
          <w:rPr>
            <w:sz w:val="14"/>
            <w:szCs w:val="14"/>
            <w:lang w:val="es-ES"/>
          </w:rPr>
          <w:t>rectificación</w:t>
        </w:r>
      </w:hyperlink>
      <w:r w:rsidRPr="00574DAF">
        <w:rPr>
          <w:sz w:val="14"/>
          <w:szCs w:val="14"/>
          <w:lang w:val="es-ES"/>
        </w:rPr>
        <w:t xml:space="preserve">, </w:t>
      </w:r>
      <w:hyperlink r:id="rId10" w:history="1">
        <w:r w:rsidRPr="00574DAF">
          <w:rPr>
            <w:sz w:val="14"/>
            <w:szCs w:val="14"/>
            <w:lang w:val="es-ES"/>
          </w:rPr>
          <w:t>supresión</w:t>
        </w:r>
      </w:hyperlink>
      <w:r w:rsidRPr="00574DAF">
        <w:rPr>
          <w:sz w:val="14"/>
          <w:szCs w:val="14"/>
          <w:lang w:val="es-ES"/>
        </w:rPr>
        <w:t xml:space="preserve"> y </w:t>
      </w:r>
      <w:hyperlink r:id="rId11" w:history="1">
        <w:r w:rsidRPr="00574DAF">
          <w:rPr>
            <w:sz w:val="14"/>
            <w:szCs w:val="14"/>
            <w:lang w:val="es-ES"/>
          </w:rPr>
          <w:t>portabilidad</w:t>
        </w:r>
      </w:hyperlink>
      <w:r w:rsidRPr="00574DAF">
        <w:rPr>
          <w:sz w:val="14"/>
          <w:szCs w:val="14"/>
          <w:lang w:val="es-ES"/>
        </w:rPr>
        <w:t xml:space="preserve"> de los datos o de </w:t>
      </w:r>
      <w:hyperlink r:id="rId12" w:history="1">
        <w:r w:rsidRPr="00574DAF">
          <w:rPr>
            <w:sz w:val="14"/>
            <w:szCs w:val="14"/>
            <w:lang w:val="es-ES"/>
          </w:rPr>
          <w:t>limitación</w:t>
        </w:r>
      </w:hyperlink>
      <w:r w:rsidRPr="00574DAF">
        <w:rPr>
          <w:sz w:val="14"/>
          <w:szCs w:val="14"/>
          <w:lang w:val="es-ES"/>
        </w:rPr>
        <w:t xml:space="preserve"> y </w:t>
      </w:r>
      <w:hyperlink r:id="rId13" w:history="1">
        <w:r w:rsidRPr="00574DAF">
          <w:rPr>
            <w:sz w:val="14"/>
            <w:szCs w:val="14"/>
            <w:lang w:val="es-ES"/>
          </w:rPr>
          <w:t>oposición</w:t>
        </w:r>
      </w:hyperlink>
      <w:r w:rsidRPr="00574DAF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574DAF">
          <w:rPr>
            <w:sz w:val="14"/>
            <w:szCs w:val="14"/>
            <w:lang w:val="es-ES"/>
          </w:rPr>
          <w:t>no ser objeto de decisiones individuales automatizadas</w:t>
        </w:r>
      </w:hyperlink>
      <w:r w:rsidRPr="00574DAF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74DAF" w:rsidRPr="00574DAF" w:rsidRDefault="00574DAF" w:rsidP="00574DAF">
      <w:pPr>
        <w:jc w:val="both"/>
        <w:rPr>
          <w:sz w:val="14"/>
          <w:szCs w:val="14"/>
          <w:lang w:val="es-ES"/>
        </w:rPr>
      </w:pPr>
    </w:p>
    <w:p w:rsidR="0085103F" w:rsidRPr="004D75AD" w:rsidRDefault="00574DAF" w:rsidP="004D75AD">
      <w:pPr>
        <w:jc w:val="both"/>
        <w:rPr>
          <w:sz w:val="14"/>
          <w:szCs w:val="14"/>
          <w:lang w:val="es-ES"/>
        </w:rPr>
      </w:pPr>
      <w:r w:rsidRPr="00574DAF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574DAF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4D75AD" w:rsidSect="003D598F">
      <w:headerReference w:type="default" r:id="rId16"/>
      <w:footerReference w:type="default" r:id="rId17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9E7" w:rsidRDefault="00EB79E7">
      <w:r>
        <w:separator/>
      </w:r>
    </w:p>
  </w:endnote>
  <w:endnote w:type="continuationSeparator" w:id="0">
    <w:p w:rsidR="00EB79E7" w:rsidRDefault="00EB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9E7" w:rsidRDefault="00EB79E7">
      <w:r>
        <w:separator/>
      </w:r>
    </w:p>
  </w:footnote>
  <w:footnote w:type="continuationSeparator" w:id="0">
    <w:p w:rsidR="00EB79E7" w:rsidRDefault="00EB7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2" w15:restartNumberingAfterBreak="0">
    <w:nsid w:val="573F5779"/>
    <w:multiLevelType w:val="hybridMultilevel"/>
    <w:tmpl w:val="241E200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43AA2"/>
    <w:rsid w:val="00094BE2"/>
    <w:rsid w:val="0011174D"/>
    <w:rsid w:val="001A6A77"/>
    <w:rsid w:val="001F19CA"/>
    <w:rsid w:val="00224C4B"/>
    <w:rsid w:val="002455AE"/>
    <w:rsid w:val="002903E2"/>
    <w:rsid w:val="002B63BC"/>
    <w:rsid w:val="002C76DB"/>
    <w:rsid w:val="003167BF"/>
    <w:rsid w:val="003529FA"/>
    <w:rsid w:val="003D598F"/>
    <w:rsid w:val="003E55AF"/>
    <w:rsid w:val="00444BE0"/>
    <w:rsid w:val="004D75AD"/>
    <w:rsid w:val="004D7609"/>
    <w:rsid w:val="004F6239"/>
    <w:rsid w:val="00553CE4"/>
    <w:rsid w:val="00574DAF"/>
    <w:rsid w:val="005F2CBA"/>
    <w:rsid w:val="00621FF2"/>
    <w:rsid w:val="0063263E"/>
    <w:rsid w:val="006557C0"/>
    <w:rsid w:val="00676494"/>
    <w:rsid w:val="006D16D3"/>
    <w:rsid w:val="006D3427"/>
    <w:rsid w:val="006F441F"/>
    <w:rsid w:val="0075619C"/>
    <w:rsid w:val="007C7F5C"/>
    <w:rsid w:val="007D2209"/>
    <w:rsid w:val="007D5B36"/>
    <w:rsid w:val="0085103F"/>
    <w:rsid w:val="00853A92"/>
    <w:rsid w:val="00865531"/>
    <w:rsid w:val="008E126E"/>
    <w:rsid w:val="008E7708"/>
    <w:rsid w:val="008F5844"/>
    <w:rsid w:val="00916852"/>
    <w:rsid w:val="009364C8"/>
    <w:rsid w:val="00955F3E"/>
    <w:rsid w:val="00976F39"/>
    <w:rsid w:val="00993AA5"/>
    <w:rsid w:val="009A46BF"/>
    <w:rsid w:val="00A00D21"/>
    <w:rsid w:val="00A37943"/>
    <w:rsid w:val="00A44B09"/>
    <w:rsid w:val="00A939FC"/>
    <w:rsid w:val="00AA6E49"/>
    <w:rsid w:val="00AC5530"/>
    <w:rsid w:val="00AE4392"/>
    <w:rsid w:val="00B07438"/>
    <w:rsid w:val="00C431E8"/>
    <w:rsid w:val="00C60190"/>
    <w:rsid w:val="00CA1480"/>
    <w:rsid w:val="00CC5A59"/>
    <w:rsid w:val="00CD6458"/>
    <w:rsid w:val="00D609FC"/>
    <w:rsid w:val="00D71116"/>
    <w:rsid w:val="00DB4002"/>
    <w:rsid w:val="00DE36C9"/>
    <w:rsid w:val="00E24614"/>
    <w:rsid w:val="00EA3C92"/>
    <w:rsid w:val="00EB2F0F"/>
    <w:rsid w:val="00EB79E7"/>
    <w:rsid w:val="00F17AA3"/>
    <w:rsid w:val="00F37097"/>
    <w:rsid w:val="00F9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D49D9C"/>
  <w15:docId w15:val="{068E595D-7B63-4C5F-98E9-E82A44098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8E12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8E126E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E126E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E12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1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5387EE-7E1E-48C1-AC4A-31F419F5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4</cp:revision>
  <cp:lastPrinted>2020-09-14T09:37:00Z</cp:lastPrinted>
  <dcterms:created xsi:type="dcterms:W3CDTF">2021-07-14T15:54:00Z</dcterms:created>
  <dcterms:modified xsi:type="dcterms:W3CDTF">2022-07-11T11:02:00Z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