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EB2F0F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EB2F0F">
        <w:rPr>
          <w:rFonts w:ascii="Arial" w:hAnsi="Arial" w:cs="Arial"/>
          <w:szCs w:val="28"/>
          <w:lang w:val="es-ES"/>
        </w:rPr>
        <w:t>Justificación económica</w:t>
      </w:r>
      <w:r w:rsidR="00621FF2" w:rsidRPr="00EB2F0F">
        <w:rPr>
          <w:rFonts w:ascii="Arial" w:hAnsi="Arial" w:cs="Arial"/>
          <w:szCs w:val="28"/>
          <w:lang w:val="es-ES"/>
        </w:rPr>
        <w:t xml:space="preserve"> </w:t>
      </w:r>
      <w:r w:rsidRPr="00EB2F0F">
        <w:rPr>
          <w:rFonts w:ascii="Arial" w:hAnsi="Arial" w:cs="Arial"/>
          <w:szCs w:val="28"/>
          <w:lang w:val="es-ES"/>
        </w:rPr>
        <w:t>de ayudas a</w:t>
      </w:r>
      <w:r w:rsidR="00621FF2" w:rsidRPr="00EB2F0F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EB2F0F" w:rsidRDefault="008E126E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 w:rsidRPr="00EB2F0F">
        <w:rPr>
          <w:rFonts w:ascii="Arial" w:hAnsi="Arial" w:cs="Arial"/>
          <w:sz w:val="22"/>
          <w:szCs w:val="22"/>
          <w:lang w:val="es-ES"/>
        </w:rPr>
        <w:t>ANEXO –IX- Memoria de actuación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Club deportivo aragonés:</w:t>
      </w:r>
    </w:p>
    <w:p w:rsidR="008E126E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Nombre de la actividad:</w:t>
      </w:r>
    </w:p>
    <w:p w:rsidR="008E126E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Localidad y fechas:</w:t>
      </w:r>
    </w:p>
    <w:p w:rsidR="008E126E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Instalaciones:</w:t>
      </w:r>
    </w:p>
    <w:p w:rsidR="008E126E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Participantes: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8E126E" w:rsidTr="008E126E">
        <w:trPr>
          <w:trHeight w:val="355"/>
          <w:jc w:val="center"/>
        </w:trPr>
        <w:tc>
          <w:tcPr>
            <w:tcW w:w="964" w:type="dxa"/>
            <w:gridSpan w:val="2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Juveniles</w:t>
            </w:r>
          </w:p>
        </w:tc>
        <w:tc>
          <w:tcPr>
            <w:tcW w:w="964" w:type="dxa"/>
            <w:gridSpan w:val="2"/>
            <w:shd w:val="clear" w:color="auto" w:fill="auto"/>
            <w:vAlign w:val="bottom"/>
          </w:tcPr>
          <w:p w:rsidR="008E126E" w:rsidRDefault="0063263E" w:rsidP="008E126E">
            <w:pPr>
              <w:spacing w:line="0" w:lineRule="atLeast"/>
              <w:ind w:left="4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Senior</w:t>
            </w:r>
            <w:bookmarkStart w:id="0" w:name="_GoBack"/>
            <w:bookmarkEnd w:id="0"/>
          </w:p>
        </w:tc>
        <w:tc>
          <w:tcPr>
            <w:tcW w:w="964" w:type="dxa"/>
            <w:gridSpan w:val="2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Otros</w:t>
            </w:r>
            <w:proofErr w:type="spellEnd"/>
          </w:p>
        </w:tc>
        <w:tc>
          <w:tcPr>
            <w:tcW w:w="964" w:type="dxa"/>
            <w:gridSpan w:val="2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3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</w:tr>
      <w:tr w:rsidR="008E126E" w:rsidTr="008E126E">
        <w:trPr>
          <w:trHeight w:val="335"/>
          <w:jc w:val="center"/>
        </w:trPr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w w:val="93"/>
                <w:sz w:val="18"/>
              </w:rPr>
              <w:t>M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</w:p>
        </w:tc>
      </w:tr>
      <w:tr w:rsidR="008E126E" w:rsidTr="008E126E">
        <w:trPr>
          <w:trHeight w:val="334"/>
          <w:jc w:val="center"/>
        </w:trPr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8E126E" w:rsidRPr="00444BE0" w:rsidRDefault="008E126E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Ind w:w="959" w:type="dxa"/>
        <w:tblLook w:val="04A0" w:firstRow="1" w:lastRow="0" w:firstColumn="1" w:lastColumn="0" w:noHBand="0" w:noVBand="1"/>
      </w:tblPr>
      <w:tblGrid>
        <w:gridCol w:w="3859"/>
        <w:gridCol w:w="3937"/>
      </w:tblGrid>
      <w:tr w:rsidR="008E126E" w:rsidRPr="008E126E" w:rsidTr="008E126E">
        <w:tc>
          <w:tcPr>
            <w:tcW w:w="3859" w:type="dxa"/>
          </w:tcPr>
          <w:p w:rsidR="008E126E" w:rsidRPr="008E126E" w:rsidRDefault="008E126E" w:rsidP="008E126E">
            <w:pPr>
              <w:jc w:val="center"/>
              <w:rPr>
                <w:b/>
                <w:lang w:val="es-ES"/>
              </w:rPr>
            </w:pPr>
            <w:r w:rsidRPr="008E126E">
              <w:rPr>
                <w:b/>
                <w:lang w:val="es-ES"/>
              </w:rPr>
              <w:t>Personal Técnico</w:t>
            </w:r>
          </w:p>
        </w:tc>
        <w:tc>
          <w:tcPr>
            <w:tcW w:w="3937" w:type="dxa"/>
          </w:tcPr>
          <w:p w:rsidR="008E126E" w:rsidRPr="008E126E" w:rsidRDefault="008E126E" w:rsidP="008E126E">
            <w:pPr>
              <w:jc w:val="center"/>
              <w:rPr>
                <w:b/>
                <w:lang w:val="es-ES"/>
              </w:rPr>
            </w:pPr>
            <w:r w:rsidRPr="008E126E">
              <w:rPr>
                <w:b/>
                <w:lang w:val="es-ES"/>
              </w:rPr>
              <w:t>Titulación deportiva</w:t>
            </w:r>
          </w:p>
        </w:tc>
      </w:tr>
      <w:tr w:rsidR="008E126E" w:rsidTr="008E126E">
        <w:tc>
          <w:tcPr>
            <w:tcW w:w="3859" w:type="dxa"/>
          </w:tcPr>
          <w:p w:rsidR="008E126E" w:rsidRDefault="008E126E" w:rsidP="00444BE0">
            <w:pPr>
              <w:rPr>
                <w:lang w:val="es-ES"/>
              </w:rPr>
            </w:pPr>
            <w:r>
              <w:rPr>
                <w:lang w:val="es-ES"/>
              </w:rPr>
              <w:t>D/</w:t>
            </w:r>
            <w:proofErr w:type="spellStart"/>
            <w:r>
              <w:rPr>
                <w:lang w:val="es-ES"/>
              </w:rPr>
              <w:t>Dña</w:t>
            </w:r>
            <w:proofErr w:type="spellEnd"/>
            <w:r>
              <w:rPr>
                <w:lang w:val="es-ES"/>
              </w:rPr>
              <w:t>:</w:t>
            </w:r>
          </w:p>
        </w:tc>
        <w:tc>
          <w:tcPr>
            <w:tcW w:w="3937" w:type="dxa"/>
          </w:tcPr>
          <w:p w:rsidR="008E126E" w:rsidRDefault="008E126E" w:rsidP="00444BE0">
            <w:pPr>
              <w:rPr>
                <w:lang w:val="es-ES"/>
              </w:rPr>
            </w:pPr>
          </w:p>
        </w:tc>
      </w:tr>
      <w:tr w:rsidR="008E126E" w:rsidTr="008E126E">
        <w:tc>
          <w:tcPr>
            <w:tcW w:w="3859" w:type="dxa"/>
          </w:tcPr>
          <w:p w:rsidR="008E126E" w:rsidRDefault="008E126E" w:rsidP="00D14623">
            <w:pPr>
              <w:rPr>
                <w:lang w:val="es-ES"/>
              </w:rPr>
            </w:pPr>
            <w:r>
              <w:rPr>
                <w:lang w:val="es-ES"/>
              </w:rPr>
              <w:t>D/</w:t>
            </w:r>
            <w:proofErr w:type="spellStart"/>
            <w:r>
              <w:rPr>
                <w:lang w:val="es-ES"/>
              </w:rPr>
              <w:t>Dña</w:t>
            </w:r>
            <w:proofErr w:type="spellEnd"/>
            <w:r>
              <w:rPr>
                <w:lang w:val="es-ES"/>
              </w:rPr>
              <w:t>:</w:t>
            </w:r>
          </w:p>
        </w:tc>
        <w:tc>
          <w:tcPr>
            <w:tcW w:w="3937" w:type="dxa"/>
          </w:tcPr>
          <w:p w:rsidR="008E126E" w:rsidRDefault="008E126E" w:rsidP="00444BE0">
            <w:pPr>
              <w:rPr>
                <w:lang w:val="es-ES"/>
              </w:rPr>
            </w:pPr>
          </w:p>
        </w:tc>
      </w:tr>
      <w:tr w:rsidR="008E126E" w:rsidTr="008E126E">
        <w:tc>
          <w:tcPr>
            <w:tcW w:w="3859" w:type="dxa"/>
          </w:tcPr>
          <w:p w:rsidR="008E126E" w:rsidRDefault="008E126E" w:rsidP="00D14623">
            <w:pPr>
              <w:rPr>
                <w:lang w:val="es-ES"/>
              </w:rPr>
            </w:pPr>
            <w:r>
              <w:rPr>
                <w:lang w:val="es-ES"/>
              </w:rPr>
              <w:t>D/</w:t>
            </w:r>
            <w:proofErr w:type="spellStart"/>
            <w:r>
              <w:rPr>
                <w:lang w:val="es-ES"/>
              </w:rPr>
              <w:t>Dña</w:t>
            </w:r>
            <w:proofErr w:type="spellEnd"/>
            <w:r>
              <w:rPr>
                <w:lang w:val="es-ES"/>
              </w:rPr>
              <w:t>:</w:t>
            </w:r>
          </w:p>
        </w:tc>
        <w:tc>
          <w:tcPr>
            <w:tcW w:w="3937" w:type="dxa"/>
          </w:tcPr>
          <w:p w:rsidR="008E126E" w:rsidRDefault="008E126E" w:rsidP="00444BE0">
            <w:pPr>
              <w:rPr>
                <w:lang w:val="es-ES"/>
              </w:rPr>
            </w:pPr>
          </w:p>
        </w:tc>
      </w:tr>
    </w:tbl>
    <w:p w:rsidR="008E126E" w:rsidRDefault="008E126E" w:rsidP="00444BE0">
      <w:pPr>
        <w:rPr>
          <w:lang w:val="es-ES"/>
        </w:rPr>
      </w:pPr>
    </w:p>
    <w:p w:rsidR="008E126E" w:rsidRPr="00444BE0" w:rsidRDefault="008E126E" w:rsidP="00444BE0">
      <w:pPr>
        <w:rPr>
          <w:lang w:val="es-ES"/>
        </w:rPr>
      </w:pPr>
    </w:p>
    <w:p w:rsidR="0085103F" w:rsidRPr="008E126E" w:rsidRDefault="008E126E" w:rsidP="00444BE0">
      <w:pPr>
        <w:rPr>
          <w:b/>
          <w:lang w:val="es-ES"/>
        </w:rPr>
      </w:pPr>
      <w:r w:rsidRPr="008E126E">
        <w:rPr>
          <w:b/>
          <w:lang w:val="es-ES"/>
        </w:rPr>
        <w:t>Resumen del desarrollo de las actividades y resultados obtenidos</w:t>
      </w:r>
      <w:r w:rsidR="00F907F3">
        <w:rPr>
          <w:b/>
          <w:lang w:val="es-ES"/>
        </w:rPr>
        <w:t>*</w:t>
      </w:r>
      <w:r w:rsidRPr="008E126E">
        <w:rPr>
          <w:rStyle w:val="Refdenotaalpie"/>
          <w:b/>
          <w:lang w:val="es-ES"/>
        </w:rPr>
        <w:footnoteReference w:id="1"/>
      </w:r>
    </w:p>
    <w:p w:rsidR="008E126E" w:rsidRDefault="008E126E" w:rsidP="00444BE0">
      <w:pPr>
        <w:rPr>
          <w:lang w:val="es-ES"/>
        </w:rPr>
      </w:pPr>
    </w:p>
    <w:p w:rsidR="008E126E" w:rsidRPr="008E126E" w:rsidRDefault="008E126E" w:rsidP="008E126E">
      <w:pPr>
        <w:pStyle w:val="Prrafodelista"/>
        <w:numPr>
          <w:ilvl w:val="0"/>
          <w:numId w:val="3"/>
        </w:numPr>
        <w:rPr>
          <w:lang w:val="es-ES"/>
        </w:rPr>
      </w:pPr>
      <w:r w:rsidRPr="008E126E">
        <w:rPr>
          <w:lang w:val="es-ES"/>
        </w:rPr>
        <w:t>Actividades realizadas:</w:t>
      </w:r>
    </w:p>
    <w:p w:rsidR="008E126E" w:rsidRDefault="008E126E" w:rsidP="00444BE0">
      <w:pPr>
        <w:rPr>
          <w:lang w:val="es-ES"/>
        </w:rPr>
      </w:pPr>
    </w:p>
    <w:p w:rsidR="008E126E" w:rsidRPr="008E126E" w:rsidRDefault="008E126E" w:rsidP="008E126E">
      <w:pPr>
        <w:pStyle w:val="Prrafodelista"/>
        <w:numPr>
          <w:ilvl w:val="0"/>
          <w:numId w:val="3"/>
        </w:numPr>
        <w:rPr>
          <w:lang w:val="es-ES"/>
        </w:rPr>
      </w:pPr>
      <w:r w:rsidRPr="008E126E">
        <w:rPr>
          <w:lang w:val="es-ES"/>
        </w:rPr>
        <w:t>Logros obtenidos:</w:t>
      </w: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8E126E">
      <w:pPr>
        <w:spacing w:line="242" w:lineRule="auto"/>
        <w:ind w:right="120"/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 xml:space="preserve">En_____________________________, a ____________ de ___________________ </w:t>
            </w:r>
            <w:proofErr w:type="spellStart"/>
            <w:r w:rsidRPr="00444BE0">
              <w:rPr>
                <w:lang w:val="es-ES"/>
              </w:rPr>
              <w:t>de</w:t>
            </w:r>
            <w:proofErr w:type="spellEnd"/>
            <w:r w:rsidRPr="00444BE0">
              <w:rPr>
                <w:lang w:val="es-ES"/>
              </w:rPr>
              <w:t xml:space="preserve"> 2018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8"/>
      <w:footerReference w:type="default" r:id="rId9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80" w:rsidRDefault="00CC5A59">
      <w:r>
        <w:separator/>
      </w:r>
    </w:p>
  </w:endnote>
  <w:endnote w:type="continuationSeparator" w:id="0">
    <w:p w:rsidR="00CA1480" w:rsidRDefault="00CC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80" w:rsidRDefault="00CC5A59">
      <w:r>
        <w:separator/>
      </w:r>
    </w:p>
  </w:footnote>
  <w:footnote w:type="continuationSeparator" w:id="0">
    <w:p w:rsidR="00CA1480" w:rsidRDefault="00CC5A59">
      <w:r>
        <w:continuationSeparator/>
      </w:r>
    </w:p>
  </w:footnote>
  <w:footnote w:id="1">
    <w:p w:rsidR="008E126E" w:rsidRPr="008E126E" w:rsidRDefault="00F907F3" w:rsidP="008E126E">
      <w:pPr>
        <w:spacing w:line="242" w:lineRule="auto"/>
        <w:ind w:right="120"/>
        <w:rPr>
          <w:sz w:val="16"/>
          <w:szCs w:val="16"/>
          <w:lang w:val="es-ES"/>
        </w:rPr>
      </w:pPr>
      <w:r>
        <w:rPr>
          <w:lang w:val="es-ES"/>
        </w:rPr>
        <w:t>*</w:t>
      </w:r>
      <w:r w:rsidR="008E126E">
        <w:rPr>
          <w:rStyle w:val="Refdenotaalpie"/>
        </w:rPr>
        <w:footnoteRef/>
      </w:r>
      <w:r w:rsidR="008E126E" w:rsidRPr="008E126E">
        <w:rPr>
          <w:lang w:val="es-ES"/>
        </w:rPr>
        <w:t xml:space="preserve"> </w:t>
      </w:r>
      <w:r w:rsidR="008E126E" w:rsidRPr="008E126E">
        <w:rPr>
          <w:sz w:val="16"/>
          <w:szCs w:val="16"/>
          <w:lang w:val="es-ES"/>
        </w:rPr>
        <w:t>Incluir: fotos del evento donde conste la identidad gráfica del Gobierno de Aragón, artículos periodísticos, listados de firmas de los partici</w:t>
      </w:r>
      <w:r>
        <w:rPr>
          <w:sz w:val="16"/>
          <w:szCs w:val="16"/>
          <w:lang w:val="es-ES"/>
        </w:rPr>
        <w:t>pantes, cartelería del evento y resumen de las actividades que se hayan llevado a cabo.</w:t>
      </w:r>
    </w:p>
    <w:p w:rsidR="008E126E" w:rsidRPr="008E126E" w:rsidRDefault="008E126E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3AA2"/>
    <w:rsid w:val="0011174D"/>
    <w:rsid w:val="001F19CA"/>
    <w:rsid w:val="00224C4B"/>
    <w:rsid w:val="002455AE"/>
    <w:rsid w:val="002C76DB"/>
    <w:rsid w:val="003529FA"/>
    <w:rsid w:val="003D598F"/>
    <w:rsid w:val="00444BE0"/>
    <w:rsid w:val="004D7609"/>
    <w:rsid w:val="004F6239"/>
    <w:rsid w:val="00553CE4"/>
    <w:rsid w:val="005F2CBA"/>
    <w:rsid w:val="00621FF2"/>
    <w:rsid w:val="0063263E"/>
    <w:rsid w:val="006557C0"/>
    <w:rsid w:val="00676494"/>
    <w:rsid w:val="006D3427"/>
    <w:rsid w:val="0075619C"/>
    <w:rsid w:val="007D2209"/>
    <w:rsid w:val="0085103F"/>
    <w:rsid w:val="00853A92"/>
    <w:rsid w:val="00865531"/>
    <w:rsid w:val="008E126E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A3C92"/>
    <w:rsid w:val="00EB2F0F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750DC0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356963-1F73-4023-AF93-AABFC0145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2018-05-14T12:11:00Z</dcterms:created>
  <dcterms:modified xsi:type="dcterms:W3CDTF">2018-05-14T12:11:00Z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